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85" w:rsidRPr="008E5785" w:rsidRDefault="008E5785" w:rsidP="008E5785">
      <w:pPr>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7620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p w:rsidR="008E5785" w:rsidRPr="008E5785" w:rsidRDefault="008E5785" w:rsidP="008E5785">
      <w:pPr>
        <w:jc w:val="center"/>
        <w:rPr>
          <w:rFonts w:ascii="Times New Roman" w:hAnsi="Times New Roman"/>
          <w:b/>
          <w:sz w:val="24"/>
          <w:szCs w:val="24"/>
          <w:lang w:eastAsia="en-US"/>
        </w:rPr>
      </w:pPr>
      <w:r w:rsidRPr="008E5785">
        <w:rPr>
          <w:rFonts w:ascii="Times New Roman" w:hAnsi="Times New Roman"/>
          <w:b/>
          <w:sz w:val="24"/>
          <w:szCs w:val="24"/>
          <w:lang w:eastAsia="en-US"/>
        </w:rPr>
        <w:t>СОВЕТ ДЕПУТАТОВ ПОСЕЛЕНИЯ КЛЕНОВСКОЕ</w:t>
      </w:r>
      <w:r w:rsidRPr="008E5785">
        <w:rPr>
          <w:rFonts w:ascii="Times New Roman" w:hAnsi="Times New Roman"/>
          <w:b/>
          <w:sz w:val="24"/>
          <w:szCs w:val="24"/>
          <w:lang w:eastAsia="en-US"/>
        </w:rPr>
        <w:br/>
        <w:t xml:space="preserve"> В ГОРОДЕ МОСКВЕ</w:t>
      </w:r>
    </w:p>
    <w:p w:rsidR="008E5785" w:rsidRPr="008E5785" w:rsidRDefault="008E5785" w:rsidP="008E5785">
      <w:pPr>
        <w:jc w:val="center"/>
        <w:rPr>
          <w:rFonts w:ascii="Times New Roman" w:hAnsi="Times New Roman"/>
          <w:b/>
          <w:sz w:val="24"/>
          <w:szCs w:val="24"/>
          <w:lang w:eastAsia="en-US"/>
        </w:rPr>
      </w:pPr>
    </w:p>
    <w:p w:rsidR="008E5785" w:rsidRPr="008E5785" w:rsidRDefault="008E5785" w:rsidP="008E5785">
      <w:pPr>
        <w:jc w:val="center"/>
        <w:rPr>
          <w:rFonts w:ascii="Times New Roman" w:hAnsi="Times New Roman"/>
          <w:b/>
          <w:sz w:val="24"/>
          <w:szCs w:val="24"/>
          <w:lang w:eastAsia="en-US"/>
        </w:rPr>
      </w:pPr>
      <w:r w:rsidRPr="008E5785">
        <w:rPr>
          <w:rFonts w:ascii="Times New Roman" w:hAnsi="Times New Roman"/>
          <w:b/>
          <w:sz w:val="24"/>
          <w:szCs w:val="24"/>
          <w:lang w:eastAsia="en-US"/>
        </w:rPr>
        <w:t>РЕШЕНИЕ</w:t>
      </w:r>
    </w:p>
    <w:p w:rsidR="008E5785" w:rsidRPr="008E5785" w:rsidRDefault="00AA0220" w:rsidP="008E5785">
      <w:pPr>
        <w:rPr>
          <w:rFonts w:ascii="Times New Roman" w:hAnsi="Times New Roman"/>
          <w:b/>
          <w:sz w:val="24"/>
          <w:szCs w:val="24"/>
        </w:rPr>
      </w:pPr>
      <w:r>
        <w:rPr>
          <w:rFonts w:ascii="Times New Roman" w:hAnsi="Times New Roman"/>
          <w:b/>
          <w:sz w:val="24"/>
          <w:szCs w:val="24"/>
        </w:rPr>
        <w:t>от  14.11</w:t>
      </w:r>
      <w:r w:rsidR="008E5785" w:rsidRPr="008E5785">
        <w:rPr>
          <w:rFonts w:ascii="Times New Roman" w:hAnsi="Times New Roman"/>
          <w:b/>
          <w:sz w:val="24"/>
          <w:szCs w:val="24"/>
        </w:rPr>
        <w:t xml:space="preserve">.2019                                      </w:t>
      </w:r>
      <w:r w:rsidR="008E5785" w:rsidRPr="008E5785">
        <w:rPr>
          <w:rFonts w:ascii="Times New Roman" w:hAnsi="Times New Roman"/>
          <w:b/>
          <w:sz w:val="24"/>
          <w:szCs w:val="24"/>
        </w:rPr>
        <w:tab/>
      </w:r>
      <w:r w:rsidR="008E5785" w:rsidRPr="008E5785">
        <w:rPr>
          <w:rFonts w:ascii="Times New Roman" w:hAnsi="Times New Roman"/>
          <w:b/>
          <w:sz w:val="24"/>
          <w:szCs w:val="24"/>
        </w:rPr>
        <w:tab/>
      </w:r>
      <w:r w:rsidR="008E5785" w:rsidRPr="008E5785">
        <w:rPr>
          <w:rFonts w:ascii="Times New Roman" w:hAnsi="Times New Roman"/>
          <w:b/>
          <w:sz w:val="24"/>
          <w:szCs w:val="24"/>
        </w:rPr>
        <w:tab/>
      </w:r>
      <w:r w:rsidR="008E5785" w:rsidRPr="008E5785">
        <w:rPr>
          <w:rFonts w:ascii="Times New Roman" w:hAnsi="Times New Roman"/>
          <w:b/>
          <w:sz w:val="24"/>
          <w:szCs w:val="24"/>
        </w:rPr>
        <w:tab/>
      </w:r>
      <w:r w:rsidR="008E5785" w:rsidRPr="008E5785">
        <w:rPr>
          <w:rFonts w:ascii="Times New Roman" w:hAnsi="Times New Roman"/>
          <w:b/>
          <w:sz w:val="24"/>
          <w:szCs w:val="24"/>
        </w:rPr>
        <w:tab/>
        <w:t xml:space="preserve">                                  </w:t>
      </w:r>
      <w:r w:rsidR="008E5785" w:rsidRPr="008E5785">
        <w:rPr>
          <w:rFonts w:ascii="Times New Roman" w:hAnsi="Times New Roman"/>
          <w:sz w:val="24"/>
          <w:szCs w:val="24"/>
        </w:rPr>
        <w:t xml:space="preserve"> </w:t>
      </w:r>
      <w:r>
        <w:rPr>
          <w:rFonts w:ascii="Times New Roman" w:hAnsi="Times New Roman"/>
          <w:b/>
          <w:sz w:val="24"/>
          <w:szCs w:val="24"/>
        </w:rPr>
        <w:t>№ 4</w:t>
      </w:r>
      <w:r w:rsidR="00F264F8">
        <w:rPr>
          <w:rFonts w:ascii="Times New Roman" w:hAnsi="Times New Roman"/>
          <w:b/>
          <w:sz w:val="24"/>
          <w:szCs w:val="24"/>
        </w:rPr>
        <w:t>/5</w:t>
      </w:r>
      <w:r w:rsidR="008E5785" w:rsidRPr="008E5785">
        <w:rPr>
          <w:rFonts w:ascii="Times New Roman" w:hAnsi="Times New Roman"/>
          <w:b/>
          <w:sz w:val="24"/>
          <w:szCs w:val="24"/>
        </w:rPr>
        <w:t xml:space="preserve"> </w:t>
      </w:r>
      <w:r w:rsidR="008E5785" w:rsidRPr="008E5785">
        <w:rPr>
          <w:rFonts w:ascii="Times New Roman" w:hAnsi="Times New Roman"/>
          <w:sz w:val="24"/>
          <w:szCs w:val="24"/>
        </w:rPr>
        <w:t xml:space="preserve"> </w:t>
      </w:r>
    </w:p>
    <w:p w:rsidR="008E5785" w:rsidRDefault="008E5785" w:rsidP="008E5785">
      <w:pPr>
        <w:shd w:val="clear" w:color="auto" w:fill="FFFFFF"/>
        <w:spacing w:after="0" w:line="240" w:lineRule="auto"/>
        <w:rPr>
          <w:rFonts w:ascii="Times New Roman" w:hAnsi="Times New Roman"/>
          <w:bCs/>
          <w:sz w:val="28"/>
          <w:szCs w:val="28"/>
        </w:rPr>
      </w:pPr>
    </w:p>
    <w:p w:rsidR="008E5785" w:rsidRPr="008E5785" w:rsidRDefault="008E5785" w:rsidP="008E5785">
      <w:pPr>
        <w:shd w:val="clear" w:color="auto" w:fill="FFFFFF"/>
        <w:spacing w:after="0" w:line="240" w:lineRule="auto"/>
        <w:rPr>
          <w:rFonts w:ascii="Times New Roman" w:hAnsi="Times New Roman"/>
          <w:b/>
          <w:bCs/>
          <w:sz w:val="24"/>
          <w:szCs w:val="24"/>
        </w:rPr>
      </w:pPr>
      <w:r w:rsidRPr="008E5785">
        <w:rPr>
          <w:rFonts w:ascii="Times New Roman" w:hAnsi="Times New Roman"/>
          <w:b/>
          <w:bCs/>
          <w:sz w:val="24"/>
          <w:szCs w:val="24"/>
        </w:rPr>
        <w:t xml:space="preserve">Об утверждении Положения </w:t>
      </w:r>
    </w:p>
    <w:p w:rsidR="008E5785" w:rsidRPr="008E5785" w:rsidRDefault="008E5785" w:rsidP="008E5785">
      <w:pPr>
        <w:shd w:val="clear" w:color="auto" w:fill="FFFFFF"/>
        <w:spacing w:after="0" w:line="240" w:lineRule="auto"/>
        <w:rPr>
          <w:rFonts w:ascii="Times New Roman" w:hAnsi="Times New Roman"/>
          <w:b/>
          <w:bCs/>
          <w:sz w:val="24"/>
          <w:szCs w:val="24"/>
        </w:rPr>
      </w:pPr>
      <w:r w:rsidRPr="008E5785">
        <w:rPr>
          <w:rFonts w:ascii="Times New Roman" w:hAnsi="Times New Roman"/>
          <w:b/>
          <w:bCs/>
          <w:sz w:val="24"/>
          <w:szCs w:val="24"/>
        </w:rPr>
        <w:t xml:space="preserve">о бюджетном устройстве и бюджетном процессе </w:t>
      </w:r>
    </w:p>
    <w:p w:rsidR="008E5785" w:rsidRPr="008E5785" w:rsidRDefault="008E5785" w:rsidP="008E5785">
      <w:pPr>
        <w:shd w:val="clear" w:color="auto" w:fill="FFFFFF"/>
        <w:spacing w:after="0" w:line="240" w:lineRule="auto"/>
        <w:rPr>
          <w:rFonts w:ascii="Times New Roman" w:hAnsi="Times New Roman"/>
          <w:b/>
          <w:bCs/>
          <w:sz w:val="24"/>
          <w:szCs w:val="24"/>
        </w:rPr>
      </w:pPr>
      <w:r w:rsidRPr="008E5785">
        <w:rPr>
          <w:rFonts w:ascii="Times New Roman" w:hAnsi="Times New Roman"/>
          <w:b/>
          <w:bCs/>
          <w:sz w:val="24"/>
          <w:szCs w:val="24"/>
        </w:rPr>
        <w:t xml:space="preserve">в поселении Кленовское в городе Москве </w:t>
      </w:r>
    </w:p>
    <w:p w:rsidR="008E5785" w:rsidRPr="008E5785" w:rsidRDefault="008E5785" w:rsidP="008E5785">
      <w:pPr>
        <w:shd w:val="clear" w:color="auto" w:fill="FFFFFF"/>
        <w:spacing w:after="0" w:line="240" w:lineRule="auto"/>
        <w:rPr>
          <w:rFonts w:ascii="Times New Roman" w:hAnsi="Times New Roman"/>
          <w:bCs/>
          <w:sz w:val="24"/>
          <w:szCs w:val="24"/>
        </w:rPr>
      </w:pPr>
    </w:p>
    <w:p w:rsidR="008E5785" w:rsidRPr="008E5785" w:rsidRDefault="008E5785" w:rsidP="008E5785">
      <w:pPr>
        <w:autoSpaceDE w:val="0"/>
        <w:autoSpaceDN w:val="0"/>
        <w:adjustRightInd w:val="0"/>
        <w:spacing w:after="0" w:line="240" w:lineRule="auto"/>
        <w:ind w:firstLine="708"/>
        <w:jc w:val="both"/>
        <w:outlineLvl w:val="0"/>
        <w:rPr>
          <w:rFonts w:ascii="Times New Roman" w:hAnsi="Times New Roman"/>
          <w:b/>
          <w:bCs/>
          <w:color w:val="FF0000"/>
          <w:sz w:val="24"/>
          <w:szCs w:val="24"/>
        </w:rPr>
      </w:pPr>
    </w:p>
    <w:p w:rsidR="008E5785" w:rsidRPr="008E5785" w:rsidRDefault="008E5785" w:rsidP="008E5785">
      <w:pPr>
        <w:autoSpaceDE w:val="0"/>
        <w:autoSpaceDN w:val="0"/>
        <w:adjustRightInd w:val="0"/>
        <w:spacing w:after="0" w:line="240" w:lineRule="auto"/>
        <w:ind w:firstLine="708"/>
        <w:jc w:val="both"/>
        <w:outlineLvl w:val="0"/>
        <w:rPr>
          <w:rFonts w:ascii="Times New Roman" w:hAnsi="Times New Roman"/>
          <w:b/>
          <w:bCs/>
          <w:color w:val="FF0000"/>
          <w:sz w:val="24"/>
          <w:szCs w:val="24"/>
        </w:rPr>
      </w:pPr>
    </w:p>
    <w:p w:rsidR="008E5785" w:rsidRPr="008E5785" w:rsidRDefault="008E5785" w:rsidP="008E5785">
      <w:pPr>
        <w:autoSpaceDE w:val="0"/>
        <w:autoSpaceDN w:val="0"/>
        <w:adjustRightInd w:val="0"/>
        <w:spacing w:after="0" w:line="240" w:lineRule="auto"/>
        <w:ind w:firstLine="708"/>
        <w:jc w:val="both"/>
        <w:outlineLvl w:val="0"/>
        <w:rPr>
          <w:rFonts w:ascii="Times New Roman" w:hAnsi="Times New Roman"/>
          <w:color w:val="FF0000"/>
          <w:sz w:val="24"/>
          <w:szCs w:val="24"/>
        </w:rPr>
      </w:pPr>
      <w:r w:rsidRPr="008E5785">
        <w:rPr>
          <w:rFonts w:ascii="Times New Roman" w:hAnsi="Times New Roman"/>
          <w:bCs/>
          <w:sz w:val="24"/>
          <w:szCs w:val="24"/>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w:t>
      </w:r>
      <w:r w:rsidRPr="008E5785">
        <w:rPr>
          <w:rFonts w:ascii="Times New Roman" w:hAnsi="Times New Roman"/>
          <w:sz w:val="24"/>
          <w:szCs w:val="24"/>
        </w:rPr>
        <w:t xml:space="preserve"> Законом города Москвы №39 от 10.09.2008г. «О бюджетном устройстве и бюджетном процессе в городе Москве»,</w:t>
      </w:r>
      <w:r w:rsidRPr="008E5785">
        <w:rPr>
          <w:rFonts w:ascii="Times New Roman" w:hAnsi="Times New Roman"/>
          <w:color w:val="FF0000"/>
          <w:sz w:val="24"/>
          <w:szCs w:val="24"/>
        </w:rPr>
        <w:t xml:space="preserve"> </w:t>
      </w:r>
      <w:r w:rsidRPr="008E5785">
        <w:rPr>
          <w:rFonts w:ascii="Times New Roman" w:hAnsi="Times New Roman"/>
          <w:sz w:val="24"/>
          <w:szCs w:val="24"/>
        </w:rPr>
        <w:t>Уставом поселения Кленовское,</w:t>
      </w:r>
      <w:r w:rsidRPr="008E5785">
        <w:rPr>
          <w:rFonts w:ascii="Times New Roman" w:hAnsi="Times New Roman"/>
          <w:color w:val="FF0000"/>
          <w:sz w:val="24"/>
          <w:szCs w:val="24"/>
        </w:rPr>
        <w:t xml:space="preserve"> </w:t>
      </w:r>
    </w:p>
    <w:p w:rsidR="008E5785" w:rsidRPr="008E5785" w:rsidRDefault="008E5785" w:rsidP="008E5785">
      <w:pPr>
        <w:autoSpaceDE w:val="0"/>
        <w:autoSpaceDN w:val="0"/>
        <w:adjustRightInd w:val="0"/>
        <w:spacing w:after="0" w:line="240" w:lineRule="auto"/>
        <w:ind w:firstLine="708"/>
        <w:jc w:val="both"/>
        <w:outlineLvl w:val="0"/>
        <w:rPr>
          <w:rFonts w:ascii="Times New Roman" w:hAnsi="Times New Roman"/>
          <w:color w:val="FF0000"/>
          <w:sz w:val="24"/>
          <w:szCs w:val="24"/>
        </w:rPr>
      </w:pPr>
    </w:p>
    <w:p w:rsidR="008E5785" w:rsidRDefault="008E5785" w:rsidP="008E5785">
      <w:pPr>
        <w:autoSpaceDE w:val="0"/>
        <w:autoSpaceDN w:val="0"/>
        <w:adjustRightInd w:val="0"/>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Совет депутатов поселения Кленовское</w:t>
      </w:r>
    </w:p>
    <w:p w:rsidR="008E5785" w:rsidRPr="008E5785" w:rsidRDefault="008E5785" w:rsidP="008E5785">
      <w:pPr>
        <w:autoSpaceDE w:val="0"/>
        <w:autoSpaceDN w:val="0"/>
        <w:adjustRightInd w:val="0"/>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решил:</w:t>
      </w:r>
    </w:p>
    <w:p w:rsidR="008E5785" w:rsidRPr="008E5785" w:rsidRDefault="008E5785" w:rsidP="008E5785">
      <w:pPr>
        <w:autoSpaceDE w:val="0"/>
        <w:autoSpaceDN w:val="0"/>
        <w:adjustRightInd w:val="0"/>
        <w:spacing w:after="0" w:line="240" w:lineRule="auto"/>
        <w:ind w:firstLine="708"/>
        <w:jc w:val="center"/>
        <w:outlineLvl w:val="0"/>
        <w:rPr>
          <w:rFonts w:ascii="Times New Roman" w:hAnsi="Times New Roman"/>
          <w:bCs/>
          <w:sz w:val="24"/>
          <w:szCs w:val="24"/>
        </w:rPr>
      </w:pPr>
    </w:p>
    <w:p w:rsidR="008E5785" w:rsidRPr="008E5785" w:rsidRDefault="008E5785" w:rsidP="008E5785">
      <w:pPr>
        <w:numPr>
          <w:ilvl w:val="0"/>
          <w:numId w:val="1"/>
        </w:numPr>
        <w:shd w:val="clear" w:color="auto" w:fill="FFFFFF"/>
        <w:tabs>
          <w:tab w:val="left" w:pos="993"/>
        </w:tabs>
        <w:spacing w:after="0" w:line="240" w:lineRule="auto"/>
        <w:ind w:left="0" w:firstLine="709"/>
        <w:jc w:val="both"/>
        <w:rPr>
          <w:rFonts w:ascii="Times New Roman" w:hAnsi="Times New Roman"/>
          <w:bCs/>
          <w:sz w:val="24"/>
          <w:szCs w:val="24"/>
        </w:rPr>
      </w:pPr>
      <w:r w:rsidRPr="008E5785">
        <w:rPr>
          <w:rFonts w:ascii="Times New Roman" w:hAnsi="Times New Roman"/>
          <w:bCs/>
          <w:sz w:val="24"/>
          <w:szCs w:val="24"/>
        </w:rPr>
        <w:t>Утвердить Положение о бюджетном устройстве и бюджетном процессе в поселении Кленовское в городе Москве согласно приложению к настоящему решению.</w:t>
      </w:r>
    </w:p>
    <w:p w:rsidR="008E5785" w:rsidRPr="008E5785" w:rsidRDefault="008E5785" w:rsidP="008E5785">
      <w:pPr>
        <w:numPr>
          <w:ilvl w:val="0"/>
          <w:numId w:val="1"/>
        </w:numPr>
        <w:shd w:val="clear" w:color="auto" w:fill="FFFFFF"/>
        <w:tabs>
          <w:tab w:val="left" w:pos="993"/>
        </w:tabs>
        <w:spacing w:after="0" w:line="240" w:lineRule="auto"/>
        <w:ind w:left="0" w:firstLine="709"/>
        <w:jc w:val="both"/>
        <w:rPr>
          <w:rFonts w:ascii="Times New Roman" w:hAnsi="Times New Roman"/>
          <w:bCs/>
          <w:sz w:val="24"/>
          <w:szCs w:val="24"/>
        </w:rPr>
      </w:pPr>
      <w:r w:rsidRPr="008E5785">
        <w:rPr>
          <w:rFonts w:ascii="Times New Roman" w:hAnsi="Times New Roman"/>
          <w:bCs/>
          <w:sz w:val="24"/>
          <w:szCs w:val="24"/>
        </w:rPr>
        <w:t>Признать утратившим силу Решение Совета депутатов поселения Кленовское от 30.10.2014 года № 2/3 «Об утверждении положения о бюджетном устройстве и бюджетном процессе в поселении Кленовское в городе Москве».</w:t>
      </w:r>
    </w:p>
    <w:p w:rsidR="008E5785" w:rsidRPr="008E5785" w:rsidRDefault="008E5785" w:rsidP="008E5785">
      <w:pPr>
        <w:pStyle w:val="a4"/>
        <w:numPr>
          <w:ilvl w:val="0"/>
          <w:numId w:val="1"/>
        </w:numPr>
        <w:shd w:val="clear" w:color="auto" w:fill="FFFFFF"/>
        <w:tabs>
          <w:tab w:val="left" w:pos="993"/>
        </w:tabs>
        <w:spacing w:line="240" w:lineRule="auto"/>
        <w:ind w:left="0" w:firstLine="709"/>
        <w:jc w:val="both"/>
        <w:rPr>
          <w:rFonts w:ascii="Times New Roman" w:hAnsi="Times New Roman"/>
          <w:bCs/>
          <w:sz w:val="24"/>
          <w:szCs w:val="24"/>
        </w:rPr>
      </w:pPr>
      <w:r w:rsidRPr="008E5785">
        <w:rPr>
          <w:rFonts w:ascii="Times New Roman" w:hAnsi="Times New Roman"/>
          <w:bCs/>
          <w:sz w:val="24"/>
          <w:szCs w:val="24"/>
        </w:rPr>
        <w:t xml:space="preserve">Опубликовать настоящее решение в </w:t>
      </w:r>
      <w:r w:rsidRPr="008E5785">
        <w:rPr>
          <w:rFonts w:ascii="Times New Roman" w:hAnsi="Times New Roman"/>
          <w:sz w:val="24"/>
          <w:szCs w:val="24"/>
        </w:rPr>
        <w:t>бюллетене «Московский муниципальный вестник»</w:t>
      </w:r>
      <w:r w:rsidRPr="008E5785">
        <w:rPr>
          <w:rFonts w:ascii="Times New Roman" w:hAnsi="Times New Roman"/>
          <w:bCs/>
          <w:sz w:val="24"/>
          <w:szCs w:val="24"/>
        </w:rPr>
        <w:t xml:space="preserve"> и на официальном сайте администрации поселения Кленовское.</w:t>
      </w:r>
    </w:p>
    <w:p w:rsidR="008E5785" w:rsidRPr="008E5785" w:rsidRDefault="008E5785" w:rsidP="008E5785">
      <w:pPr>
        <w:pStyle w:val="a4"/>
        <w:numPr>
          <w:ilvl w:val="0"/>
          <w:numId w:val="1"/>
        </w:numPr>
        <w:shd w:val="clear" w:color="auto" w:fill="FFFFFF"/>
        <w:tabs>
          <w:tab w:val="left" w:pos="993"/>
        </w:tabs>
        <w:spacing w:after="0" w:line="240" w:lineRule="auto"/>
        <w:ind w:left="0" w:firstLine="709"/>
        <w:jc w:val="both"/>
        <w:rPr>
          <w:rFonts w:ascii="Times New Roman" w:hAnsi="Times New Roman"/>
          <w:bCs/>
          <w:sz w:val="24"/>
          <w:szCs w:val="24"/>
        </w:rPr>
      </w:pPr>
      <w:proofErr w:type="gramStart"/>
      <w:r w:rsidRPr="008E5785">
        <w:rPr>
          <w:rFonts w:ascii="Times New Roman" w:hAnsi="Times New Roman"/>
          <w:bCs/>
          <w:sz w:val="24"/>
          <w:szCs w:val="24"/>
        </w:rPr>
        <w:t>Контроль за</w:t>
      </w:r>
      <w:proofErr w:type="gramEnd"/>
      <w:r w:rsidRPr="008E5785">
        <w:rPr>
          <w:rFonts w:ascii="Times New Roman" w:hAnsi="Times New Roman"/>
          <w:bCs/>
          <w:sz w:val="24"/>
          <w:szCs w:val="24"/>
        </w:rPr>
        <w:t xml:space="preserve"> исполнением настоящего решения возложить на главного бухгалтера - начальника отдела по финансам, экономике, планированию и бухгалтерскому учету </w:t>
      </w:r>
      <w:proofErr w:type="spellStart"/>
      <w:r w:rsidRPr="008E5785">
        <w:rPr>
          <w:rFonts w:ascii="Times New Roman" w:hAnsi="Times New Roman"/>
          <w:bCs/>
          <w:sz w:val="24"/>
          <w:szCs w:val="24"/>
        </w:rPr>
        <w:t>Бузункину</w:t>
      </w:r>
      <w:proofErr w:type="spellEnd"/>
      <w:r w:rsidRPr="008E5785">
        <w:rPr>
          <w:rFonts w:ascii="Times New Roman" w:hAnsi="Times New Roman"/>
          <w:bCs/>
          <w:sz w:val="24"/>
          <w:szCs w:val="24"/>
        </w:rPr>
        <w:t xml:space="preserve"> И.В. </w:t>
      </w:r>
    </w:p>
    <w:p w:rsidR="008E5785" w:rsidRPr="008E5785" w:rsidRDefault="008E5785" w:rsidP="008E5785">
      <w:pPr>
        <w:pStyle w:val="a4"/>
        <w:shd w:val="clear" w:color="auto" w:fill="FFFFFF"/>
        <w:tabs>
          <w:tab w:val="left" w:pos="993"/>
        </w:tabs>
        <w:spacing w:line="240" w:lineRule="auto"/>
        <w:ind w:left="709"/>
        <w:rPr>
          <w:rFonts w:ascii="Times New Roman" w:hAnsi="Times New Roman"/>
          <w:bCs/>
          <w:color w:val="FF0000"/>
          <w:sz w:val="24"/>
          <w:szCs w:val="24"/>
        </w:rPr>
      </w:pPr>
    </w:p>
    <w:p w:rsidR="008E5785" w:rsidRDefault="008E5785" w:rsidP="008E5785">
      <w:pPr>
        <w:pStyle w:val="a4"/>
        <w:shd w:val="clear" w:color="auto" w:fill="FFFFFF"/>
        <w:tabs>
          <w:tab w:val="left" w:pos="993"/>
        </w:tabs>
        <w:spacing w:line="240" w:lineRule="auto"/>
        <w:ind w:left="709"/>
        <w:rPr>
          <w:rFonts w:ascii="Times New Roman" w:hAnsi="Times New Roman"/>
          <w:bCs/>
          <w:color w:val="FF0000"/>
          <w:sz w:val="24"/>
          <w:szCs w:val="24"/>
        </w:rPr>
      </w:pPr>
    </w:p>
    <w:p w:rsidR="008E5785" w:rsidRPr="008E5785" w:rsidRDefault="008E5785" w:rsidP="008E5785">
      <w:pPr>
        <w:pStyle w:val="a4"/>
        <w:shd w:val="clear" w:color="auto" w:fill="FFFFFF"/>
        <w:tabs>
          <w:tab w:val="left" w:pos="993"/>
        </w:tabs>
        <w:spacing w:line="240" w:lineRule="auto"/>
        <w:ind w:left="709"/>
        <w:rPr>
          <w:rFonts w:ascii="Times New Roman" w:hAnsi="Times New Roman"/>
          <w:bCs/>
          <w:color w:val="FF0000"/>
          <w:sz w:val="24"/>
          <w:szCs w:val="24"/>
        </w:rPr>
      </w:pPr>
    </w:p>
    <w:p w:rsidR="008E5785" w:rsidRPr="008E5785" w:rsidRDefault="008E5785" w:rsidP="008E5785">
      <w:pPr>
        <w:shd w:val="clear" w:color="auto" w:fill="FFFFFF"/>
        <w:tabs>
          <w:tab w:val="left" w:pos="0"/>
        </w:tabs>
        <w:spacing w:line="240" w:lineRule="auto"/>
        <w:rPr>
          <w:rFonts w:ascii="Times New Roman" w:hAnsi="Times New Roman"/>
          <w:bCs/>
          <w:sz w:val="24"/>
          <w:szCs w:val="24"/>
        </w:rPr>
      </w:pPr>
      <w:r w:rsidRPr="008E5785">
        <w:rPr>
          <w:rFonts w:ascii="Times New Roman" w:hAnsi="Times New Roman"/>
          <w:bCs/>
          <w:sz w:val="24"/>
          <w:szCs w:val="24"/>
        </w:rPr>
        <w:t xml:space="preserve">Глава поселения Кленовское                                                                      </w:t>
      </w:r>
      <w:r>
        <w:rPr>
          <w:rFonts w:ascii="Times New Roman" w:hAnsi="Times New Roman"/>
          <w:bCs/>
          <w:sz w:val="24"/>
          <w:szCs w:val="24"/>
        </w:rPr>
        <w:t xml:space="preserve">                            </w:t>
      </w:r>
      <w:r w:rsidRPr="008E5785">
        <w:rPr>
          <w:rFonts w:ascii="Times New Roman" w:hAnsi="Times New Roman"/>
          <w:bCs/>
          <w:sz w:val="24"/>
          <w:szCs w:val="24"/>
        </w:rPr>
        <w:t xml:space="preserve"> В.Н. </w:t>
      </w:r>
      <w:proofErr w:type="spellStart"/>
      <w:r w:rsidRPr="008E5785">
        <w:rPr>
          <w:rFonts w:ascii="Times New Roman" w:hAnsi="Times New Roman"/>
          <w:bCs/>
          <w:sz w:val="24"/>
          <w:szCs w:val="24"/>
        </w:rPr>
        <w:t>Зенин</w:t>
      </w:r>
      <w:proofErr w:type="spellEnd"/>
    </w:p>
    <w:p w:rsidR="008E5785" w:rsidRPr="008E5785" w:rsidRDefault="008E5785" w:rsidP="008E5785">
      <w:pPr>
        <w:shd w:val="clear" w:color="auto" w:fill="FFFFFF"/>
        <w:spacing w:line="240" w:lineRule="auto"/>
        <w:jc w:val="center"/>
        <w:rPr>
          <w:rFonts w:ascii="Times New Roman" w:hAnsi="Times New Roman"/>
          <w:b/>
          <w:bCs/>
          <w:sz w:val="24"/>
          <w:szCs w:val="24"/>
        </w:rPr>
      </w:pPr>
    </w:p>
    <w:p w:rsidR="008E5785" w:rsidRPr="008E5785" w:rsidRDefault="008E5785" w:rsidP="008E5785">
      <w:pPr>
        <w:shd w:val="clear" w:color="auto" w:fill="FFFFFF"/>
        <w:spacing w:line="240" w:lineRule="auto"/>
        <w:jc w:val="center"/>
        <w:rPr>
          <w:rFonts w:ascii="Times New Roman" w:hAnsi="Times New Roman"/>
          <w:b/>
          <w:bCs/>
          <w:sz w:val="24"/>
          <w:szCs w:val="24"/>
        </w:rPr>
      </w:pPr>
    </w:p>
    <w:p w:rsidR="008E5785" w:rsidRDefault="008E5785" w:rsidP="008E5785">
      <w:pPr>
        <w:shd w:val="clear" w:color="auto" w:fill="FFFFFF"/>
        <w:spacing w:line="240" w:lineRule="auto"/>
        <w:jc w:val="center"/>
        <w:rPr>
          <w:rFonts w:ascii="Times New Roman" w:hAnsi="Times New Roman"/>
          <w:b/>
          <w:bCs/>
        </w:rPr>
      </w:pPr>
    </w:p>
    <w:p w:rsidR="008E5785" w:rsidRDefault="008E5785" w:rsidP="008E5785">
      <w:pPr>
        <w:shd w:val="clear" w:color="auto" w:fill="FFFFFF"/>
        <w:spacing w:line="240" w:lineRule="auto"/>
        <w:jc w:val="center"/>
        <w:rPr>
          <w:rFonts w:ascii="Times New Roman" w:hAnsi="Times New Roman"/>
          <w:b/>
          <w:bCs/>
        </w:rPr>
      </w:pPr>
    </w:p>
    <w:p w:rsidR="008E5785" w:rsidRDefault="008E5785" w:rsidP="008E5785">
      <w:pPr>
        <w:tabs>
          <w:tab w:val="left" w:pos="993"/>
        </w:tabs>
        <w:spacing w:after="0" w:line="240" w:lineRule="auto"/>
        <w:ind w:firstLine="5529"/>
        <w:jc w:val="both"/>
        <w:rPr>
          <w:rFonts w:ascii="Times New Roman" w:hAnsi="Times New Roman"/>
          <w:sz w:val="24"/>
          <w:szCs w:val="24"/>
        </w:rPr>
      </w:pPr>
      <w:r>
        <w:rPr>
          <w:rFonts w:ascii="Times New Roman" w:hAnsi="Times New Roman"/>
          <w:sz w:val="24"/>
          <w:szCs w:val="24"/>
        </w:rPr>
        <w:lastRenderedPageBreak/>
        <w:t xml:space="preserve">Приложение к решению </w:t>
      </w:r>
    </w:p>
    <w:p w:rsidR="008E5785" w:rsidRDefault="008E5785" w:rsidP="008E5785">
      <w:pPr>
        <w:tabs>
          <w:tab w:val="left" w:pos="993"/>
        </w:tabs>
        <w:spacing w:after="0" w:line="240" w:lineRule="auto"/>
        <w:ind w:firstLine="5529"/>
        <w:jc w:val="both"/>
        <w:rPr>
          <w:rFonts w:ascii="Times New Roman" w:hAnsi="Times New Roman"/>
          <w:sz w:val="24"/>
          <w:szCs w:val="24"/>
        </w:rPr>
      </w:pPr>
      <w:r>
        <w:rPr>
          <w:rFonts w:ascii="Times New Roman" w:hAnsi="Times New Roman"/>
          <w:sz w:val="24"/>
          <w:szCs w:val="24"/>
        </w:rPr>
        <w:t>Совета депутатов поселения Кленовское</w:t>
      </w:r>
    </w:p>
    <w:p w:rsidR="008E5785" w:rsidRDefault="00AA0220" w:rsidP="008E5785">
      <w:pPr>
        <w:tabs>
          <w:tab w:val="left" w:pos="993"/>
        </w:tabs>
        <w:spacing w:after="0" w:line="240" w:lineRule="auto"/>
        <w:ind w:firstLine="5529"/>
        <w:jc w:val="both"/>
        <w:rPr>
          <w:rFonts w:ascii="Times New Roman" w:hAnsi="Times New Roman"/>
          <w:sz w:val="24"/>
          <w:szCs w:val="24"/>
        </w:rPr>
      </w:pPr>
      <w:r>
        <w:rPr>
          <w:rFonts w:ascii="Times New Roman" w:hAnsi="Times New Roman"/>
          <w:sz w:val="24"/>
          <w:szCs w:val="24"/>
        </w:rPr>
        <w:t>от  14.11.2019 года №  4</w:t>
      </w:r>
      <w:bookmarkStart w:id="0" w:name="_GoBack"/>
      <w:bookmarkEnd w:id="0"/>
      <w:r w:rsidR="00F264F8">
        <w:rPr>
          <w:rFonts w:ascii="Times New Roman" w:hAnsi="Times New Roman"/>
          <w:sz w:val="24"/>
          <w:szCs w:val="24"/>
        </w:rPr>
        <w:t>/5</w:t>
      </w:r>
    </w:p>
    <w:p w:rsidR="00F264F8" w:rsidRDefault="00F264F8" w:rsidP="008E5785">
      <w:pPr>
        <w:tabs>
          <w:tab w:val="left" w:pos="993"/>
        </w:tabs>
        <w:spacing w:after="0" w:line="240" w:lineRule="auto"/>
        <w:ind w:firstLine="5529"/>
        <w:jc w:val="both"/>
        <w:rPr>
          <w:rFonts w:ascii="Times New Roman" w:hAnsi="Times New Roman"/>
          <w:sz w:val="24"/>
          <w:szCs w:val="24"/>
        </w:rPr>
      </w:pPr>
    </w:p>
    <w:p w:rsidR="008E5785" w:rsidRDefault="008E5785" w:rsidP="008E5785">
      <w:pPr>
        <w:shd w:val="clear" w:color="auto" w:fill="FFFFFF"/>
        <w:spacing w:after="0" w:line="240" w:lineRule="auto"/>
        <w:jc w:val="right"/>
        <w:rPr>
          <w:rFonts w:ascii="Times New Roman" w:hAnsi="Times New Roman"/>
          <w:b/>
          <w:bCs/>
        </w:rPr>
      </w:pPr>
    </w:p>
    <w:p w:rsidR="008E5785" w:rsidRDefault="008E5785" w:rsidP="008E5785">
      <w:pPr>
        <w:shd w:val="clear" w:color="auto" w:fill="FFFFFF"/>
        <w:spacing w:after="0" w:line="240" w:lineRule="auto"/>
        <w:jc w:val="right"/>
        <w:rPr>
          <w:rFonts w:ascii="Times New Roman" w:hAnsi="Times New Roman"/>
          <w:b/>
          <w:bCs/>
        </w:rPr>
      </w:pPr>
    </w:p>
    <w:p w:rsidR="008E5785" w:rsidRDefault="008E5785" w:rsidP="008E5785">
      <w:pPr>
        <w:shd w:val="clear" w:color="auto" w:fill="FFFFFF"/>
        <w:spacing w:after="0" w:line="240" w:lineRule="auto"/>
        <w:jc w:val="right"/>
        <w:rPr>
          <w:rFonts w:ascii="Times New Roman" w:hAnsi="Times New Roman"/>
          <w:b/>
          <w:bCs/>
          <w:sz w:val="24"/>
          <w:szCs w:val="24"/>
        </w:rPr>
      </w:pPr>
    </w:p>
    <w:p w:rsidR="008E5785" w:rsidRDefault="008E5785" w:rsidP="008E5785">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ПОЛОЖЕНИЕ</w:t>
      </w:r>
    </w:p>
    <w:p w:rsidR="008E5785" w:rsidRDefault="008E5785" w:rsidP="008E5785">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 xml:space="preserve">О БЮДЖЕТНОМ УСТРОЙСТВЕ И БЮДЖЕТНОМ ПРОЦЕССЕ </w:t>
      </w:r>
    </w:p>
    <w:p w:rsidR="008E5785" w:rsidRDefault="008E5785" w:rsidP="008E5785">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В ПОСЕЛЕНИИ КЛЕНОВСКОЕ В ГОРОДЕ МОСКВЕ</w:t>
      </w:r>
    </w:p>
    <w:p w:rsidR="008E5785" w:rsidRDefault="008E5785" w:rsidP="008E5785">
      <w:pPr>
        <w:shd w:val="clear" w:color="auto" w:fill="FFFFFF"/>
        <w:spacing w:after="0" w:line="240" w:lineRule="auto"/>
        <w:ind w:firstLine="539"/>
        <w:jc w:val="center"/>
        <w:rPr>
          <w:rFonts w:ascii="Times New Roman" w:hAnsi="Times New Roman"/>
          <w:b/>
          <w:bCs/>
          <w:i/>
          <w:sz w:val="24"/>
          <w:szCs w:val="24"/>
          <w:u w:val="single"/>
        </w:rPr>
      </w:pPr>
    </w:p>
    <w:p w:rsidR="008E5785" w:rsidRDefault="008E5785" w:rsidP="008E5785">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Настоящее Положение в соответствии с Конституцией Российской Федерации, Бюджетным кодексом Российской Федерации, Законами города Москвы, Уставом поселения Кленовское устанавливает бюджетное устройство, порядок организации и осуществления бюджетного процесса и полномочия субъектов бюджетных правоотношений в поселении Кленовское в городе Москве (далее – поселение). </w:t>
      </w:r>
    </w:p>
    <w:p w:rsidR="008E5785" w:rsidRDefault="008E5785" w:rsidP="008E5785">
      <w:pPr>
        <w:shd w:val="clear" w:color="auto" w:fill="FFFFFF"/>
        <w:spacing w:after="0" w:line="240" w:lineRule="auto"/>
        <w:ind w:firstLine="720"/>
        <w:jc w:val="both"/>
        <w:rPr>
          <w:rFonts w:ascii="Times New Roman" w:hAnsi="Times New Roman"/>
          <w:sz w:val="24"/>
          <w:szCs w:val="24"/>
        </w:rPr>
      </w:pPr>
    </w:p>
    <w:p w:rsidR="008E5785" w:rsidRDefault="008E5785" w:rsidP="008E5785">
      <w:pPr>
        <w:shd w:val="clear" w:color="auto" w:fill="FFFFFF"/>
        <w:spacing w:after="0" w:line="240" w:lineRule="auto"/>
        <w:ind w:firstLine="720"/>
        <w:jc w:val="both"/>
        <w:rPr>
          <w:rFonts w:ascii="Times New Roman" w:hAnsi="Times New Roman"/>
          <w:sz w:val="24"/>
          <w:szCs w:val="24"/>
        </w:rPr>
      </w:pPr>
    </w:p>
    <w:p w:rsidR="008E5785" w:rsidRDefault="008E5785" w:rsidP="008E578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Глава 1. БЮДЖЕТНОЕ ЗАКОНОДАТЕЛЬСТВО И</w:t>
      </w:r>
    </w:p>
    <w:p w:rsidR="008E5785" w:rsidRDefault="008E5785" w:rsidP="008E578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БЮДЖЕТНЫЕ ПОЛНОМОЧИЯ ПОСЕЛЕНИЯ</w:t>
      </w:r>
    </w:p>
    <w:p w:rsidR="008E5785" w:rsidRDefault="008E5785" w:rsidP="008E5785">
      <w:pPr>
        <w:shd w:val="clear" w:color="auto" w:fill="FFFFFF"/>
        <w:spacing w:after="0" w:line="240" w:lineRule="auto"/>
        <w:jc w:val="center"/>
        <w:rPr>
          <w:rFonts w:ascii="Times New Roman" w:hAnsi="Times New Roman"/>
          <w:b/>
          <w:sz w:val="24"/>
          <w:szCs w:val="24"/>
        </w:rPr>
      </w:pPr>
    </w:p>
    <w:p w:rsidR="008E5785" w:rsidRDefault="008E5785" w:rsidP="008E5785">
      <w:pPr>
        <w:shd w:val="clear" w:color="auto" w:fill="FFFFFF"/>
        <w:spacing w:after="0" w:line="240" w:lineRule="auto"/>
        <w:ind w:firstLine="539"/>
        <w:jc w:val="both"/>
        <w:rPr>
          <w:rFonts w:ascii="Times New Roman" w:hAnsi="Times New Roman"/>
          <w:sz w:val="24"/>
          <w:szCs w:val="24"/>
        </w:rPr>
      </w:pPr>
      <w:r>
        <w:rPr>
          <w:rFonts w:ascii="Times New Roman" w:hAnsi="Times New Roman"/>
          <w:b/>
          <w:bCs/>
          <w:sz w:val="24"/>
          <w:szCs w:val="24"/>
        </w:rPr>
        <w:t>Статья 1. Правовая основа бюджетного процесса в поселении</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1. Бюджетные правоотношения в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Мэра и Правительства города Москвы, Уставом поселения, настоящим Положением и иными нормативными правовыми актами органов местного самоуправления  поселения, регулирующими бюджетные правоотношения.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2.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3. Муниципальные правовые акты (решения) представительных органов местного самоуправления (Совета депутатов) поселения, предусмотренные настоящей статьей, не могут противоречить Бюджетному кодексу Российской Федерации.</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4. В настоящем Положении применяются понятия и термины в значениях, определенных Бюджетным кодексом Российской Федерации (часть 1, глава 1, статья 6).</w:t>
      </w:r>
    </w:p>
    <w:p w:rsidR="008E5785" w:rsidRDefault="008E5785" w:rsidP="008E5785">
      <w:pPr>
        <w:shd w:val="clear" w:color="auto" w:fill="FFFFFF"/>
        <w:spacing w:after="0" w:line="240" w:lineRule="auto"/>
        <w:ind w:firstLine="426"/>
        <w:jc w:val="both"/>
        <w:rPr>
          <w:rFonts w:ascii="Times New Roman" w:hAnsi="Times New Roman"/>
          <w:sz w:val="24"/>
          <w:szCs w:val="24"/>
        </w:rPr>
      </w:pP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b/>
          <w:bCs/>
          <w:sz w:val="24"/>
          <w:szCs w:val="24"/>
        </w:rPr>
        <w:t>Статья 2. Бюджетные полномочия  поселения</w:t>
      </w:r>
    </w:p>
    <w:p w:rsidR="008E5785" w:rsidRDefault="008E5785" w:rsidP="008E5785">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1. К бюджетным полномочиям поселения относятся: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 установление порядка составления и рассмотрения проекта бюджета поселения, утверждения и исполнения бюджета,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и утверждения отчета об исполнении бюджета поселения;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xml:space="preserve">- составление и рассмотрение проекта бюджета поселения, утверждение и исполнение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бюджета поселения;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установление и исполнение расходных обязательств;</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определение порядка предоставления межбюджетных трансфертов из бюджета поселения, предоставление межбюджетных трансфертов из бюджета поселения;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E5785" w:rsidRDefault="008E5785" w:rsidP="008E5785">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lastRenderedPageBreak/>
        <w:t>- иные бюджетные полномочия, отнесенные Бюджетным кодексом Российской Федерации к бюджетным полномочиям органов местного самоуправления.</w:t>
      </w:r>
    </w:p>
    <w:p w:rsidR="008E5785" w:rsidRDefault="008E5785" w:rsidP="008E5785">
      <w:pPr>
        <w:shd w:val="clear" w:color="auto" w:fill="FFFFFF"/>
        <w:spacing w:after="0" w:line="240" w:lineRule="auto"/>
        <w:ind w:firstLine="426"/>
        <w:jc w:val="both"/>
        <w:rPr>
          <w:rFonts w:ascii="Times New Roman" w:hAnsi="Times New Roman"/>
          <w:sz w:val="24"/>
          <w:szCs w:val="24"/>
        </w:rPr>
      </w:pPr>
    </w:p>
    <w:p w:rsidR="008E5785" w:rsidRDefault="008E5785" w:rsidP="008E5785">
      <w:pPr>
        <w:shd w:val="clear" w:color="auto" w:fill="FFFFFF"/>
        <w:spacing w:after="0" w:line="240" w:lineRule="auto"/>
        <w:ind w:firstLine="426"/>
        <w:jc w:val="both"/>
        <w:rPr>
          <w:rFonts w:ascii="Times New Roman" w:hAnsi="Times New Roman"/>
          <w:sz w:val="24"/>
          <w:szCs w:val="24"/>
        </w:rPr>
      </w:pPr>
    </w:p>
    <w:p w:rsidR="008E5785" w:rsidRDefault="008E5785" w:rsidP="008E5785">
      <w:pPr>
        <w:shd w:val="clear" w:color="auto" w:fill="FFFFFF"/>
        <w:spacing w:after="0" w:line="240" w:lineRule="auto"/>
        <w:ind w:firstLine="426"/>
        <w:jc w:val="center"/>
        <w:rPr>
          <w:rFonts w:ascii="Times New Roman" w:hAnsi="Times New Roman"/>
          <w:b/>
          <w:sz w:val="24"/>
          <w:szCs w:val="24"/>
        </w:rPr>
      </w:pPr>
      <w:r>
        <w:rPr>
          <w:rFonts w:ascii="Times New Roman" w:hAnsi="Times New Roman"/>
          <w:b/>
          <w:sz w:val="24"/>
          <w:szCs w:val="24"/>
        </w:rPr>
        <w:t>Глава 2. БЮДЖЕТНОЕ УСТРОЙСТВО, БЮДЖЕТ ПОСЕЛЕНИЯ</w:t>
      </w:r>
    </w:p>
    <w:p w:rsidR="008E5785" w:rsidRDefault="008E5785" w:rsidP="008E5785">
      <w:pPr>
        <w:shd w:val="clear" w:color="auto" w:fill="FFFFFF"/>
        <w:spacing w:after="0" w:line="240" w:lineRule="auto"/>
        <w:ind w:firstLine="426"/>
        <w:jc w:val="both"/>
        <w:rPr>
          <w:rFonts w:ascii="Times New Roman" w:hAnsi="Times New Roman"/>
          <w:b/>
          <w:sz w:val="24"/>
          <w:szCs w:val="24"/>
        </w:rPr>
      </w:pP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b/>
          <w:bCs/>
          <w:sz w:val="24"/>
          <w:szCs w:val="24"/>
        </w:rPr>
        <w:t>Статья 3. Бюджет поселения</w:t>
      </w:r>
      <w:r>
        <w:rPr>
          <w:rFonts w:ascii="Times New Roman" w:hAnsi="Times New Roman"/>
          <w:sz w:val="24"/>
          <w:szCs w:val="24"/>
        </w:rPr>
        <w:t> </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1. Поселение имеет собственный бюджет, который предназначен для исполнения расходных обязательств поселения.</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Использование органами местного самоуправления поселения иных форм образования и расходования денежных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исполнения расходных обязательств не допускается. </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2. Бюджет поселения разрабатывается и утверждается в форме решения Совета депутатов поселения.</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3. Финансовый год соответствует календарному году и длится с 1 января по 31 декабря.</w:t>
      </w:r>
    </w:p>
    <w:p w:rsidR="008E5785" w:rsidRDefault="008E5785" w:rsidP="008E5785">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5. Решение о бюджете подлежит официальному опубликованию не позднее 10 дней после его подписания в установленном порядке.</w:t>
      </w:r>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E5785" w:rsidRDefault="008E5785" w:rsidP="008E5785">
      <w:pPr>
        <w:shd w:val="clear" w:color="auto" w:fill="FFFFFF"/>
        <w:tabs>
          <w:tab w:val="left" w:pos="709"/>
        </w:tabs>
        <w:spacing w:after="0" w:line="240" w:lineRule="auto"/>
        <w:ind w:firstLine="426"/>
        <w:jc w:val="both"/>
        <w:rPr>
          <w:rFonts w:ascii="Times New Roman" w:hAnsi="Times New Roman"/>
          <w:sz w:val="24"/>
          <w:szCs w:val="24"/>
        </w:rPr>
      </w:pPr>
    </w:p>
    <w:p w:rsidR="008E5785" w:rsidRDefault="008E5785" w:rsidP="008E5785">
      <w:pPr>
        <w:shd w:val="clear" w:color="auto" w:fill="FFFFFF"/>
        <w:tabs>
          <w:tab w:val="left" w:pos="709"/>
        </w:tabs>
        <w:spacing w:after="0" w:line="240" w:lineRule="auto"/>
        <w:ind w:firstLine="426"/>
        <w:jc w:val="both"/>
        <w:rPr>
          <w:rFonts w:ascii="Times New Roman" w:hAnsi="Times New Roman"/>
          <w:b/>
          <w:bCs/>
          <w:sz w:val="24"/>
          <w:szCs w:val="24"/>
        </w:rPr>
      </w:pPr>
      <w:r>
        <w:rPr>
          <w:rFonts w:ascii="Times New Roman" w:hAnsi="Times New Roman"/>
          <w:b/>
          <w:bCs/>
          <w:sz w:val="24"/>
          <w:szCs w:val="24"/>
        </w:rPr>
        <w:t>Статья 4. Особенности применения бюджетной классификации Российской Федерации в поселении</w:t>
      </w:r>
    </w:p>
    <w:p w:rsidR="008E5785" w:rsidRDefault="008E5785" w:rsidP="008E5785">
      <w:pPr>
        <w:numPr>
          <w:ilvl w:val="0"/>
          <w:numId w:val="2"/>
        </w:numPr>
        <w:tabs>
          <w:tab w:val="left" w:pos="709"/>
          <w:tab w:val="left" w:pos="851"/>
        </w:tabs>
        <w:autoSpaceDE w:val="0"/>
        <w:autoSpaceDN w:val="0"/>
        <w:adjustRightInd w:val="0"/>
        <w:spacing w:after="0" w:line="240" w:lineRule="auto"/>
        <w:ind w:left="0" w:firstLine="426"/>
        <w:jc w:val="both"/>
        <w:rPr>
          <w:rFonts w:ascii="Times New Roman" w:hAnsi="Times New Roman"/>
          <w:color w:val="FF0000"/>
          <w:sz w:val="24"/>
          <w:szCs w:val="24"/>
        </w:rPr>
      </w:pPr>
      <w:r>
        <w:rPr>
          <w:rFonts w:ascii="Times New Roman" w:hAnsi="Times New Roman"/>
          <w:sz w:val="24"/>
          <w:szCs w:val="24"/>
        </w:rPr>
        <w:t xml:space="preserve">В целях </w:t>
      </w:r>
      <w:proofErr w:type="gramStart"/>
      <w:r>
        <w:rPr>
          <w:rFonts w:ascii="Times New Roman" w:hAnsi="Times New Roman"/>
          <w:sz w:val="24"/>
          <w:szCs w:val="24"/>
        </w:rPr>
        <w:t>обеспечения сопоставимости показателей бюджета поселения</w:t>
      </w:r>
      <w:proofErr w:type="gramEnd"/>
      <w:r>
        <w:rPr>
          <w:rFonts w:ascii="Times New Roman" w:hAnsi="Times New Roman"/>
          <w:sz w:val="24"/>
          <w:szCs w:val="24"/>
        </w:rPr>
        <w:t xml:space="preserve"> c бюджетами других уровней бюджетной системы Российской Федерации при составлении, исполнении бюджета поселения, формировании отчетности о его исполнении применяются  положения Бюджетного кодекса Российской Федерации и Бюджетная классификация Российской Федерации, утвержденная Приказом Минфина России.</w:t>
      </w:r>
    </w:p>
    <w:p w:rsidR="008E5785" w:rsidRDefault="008E5785" w:rsidP="008E5785">
      <w:pPr>
        <w:numPr>
          <w:ilvl w:val="0"/>
          <w:numId w:val="2"/>
        </w:numPr>
        <w:tabs>
          <w:tab w:val="left" w:pos="709"/>
          <w:tab w:val="left" w:pos="851"/>
        </w:tabs>
        <w:autoSpaceDE w:val="0"/>
        <w:autoSpaceDN w:val="0"/>
        <w:adjustRightInd w:val="0"/>
        <w:spacing w:after="0" w:line="240" w:lineRule="auto"/>
        <w:ind w:left="0" w:firstLine="426"/>
        <w:jc w:val="both"/>
        <w:rPr>
          <w:rFonts w:ascii="Times New Roman" w:hAnsi="Times New Roman"/>
          <w:color w:val="FF0000"/>
          <w:sz w:val="24"/>
          <w:szCs w:val="24"/>
        </w:rPr>
      </w:pPr>
      <w:r>
        <w:rPr>
          <w:rFonts w:ascii="Times New Roman" w:hAnsi="Times New Roman"/>
          <w:sz w:val="24"/>
          <w:szCs w:val="24"/>
        </w:rPr>
        <w:t>Бюджетная классификация Российской Федерации включает:</w:t>
      </w:r>
    </w:p>
    <w:p w:rsidR="008E5785" w:rsidRDefault="008E5785" w:rsidP="008E5785">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классификацию доходов бюджетов;</w:t>
      </w:r>
    </w:p>
    <w:p w:rsidR="008E5785" w:rsidRDefault="008E5785" w:rsidP="008E5785">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классификацию расходов бюджетов;</w:t>
      </w:r>
    </w:p>
    <w:p w:rsidR="008E5785" w:rsidRDefault="008E5785" w:rsidP="008E5785">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классификацию источников финансирования дефицитов бюджетов.</w:t>
      </w:r>
    </w:p>
    <w:p w:rsidR="008E5785" w:rsidRDefault="008E5785" w:rsidP="008E5785">
      <w:pPr>
        <w:widowControl w:val="0"/>
        <w:tabs>
          <w:tab w:val="left" w:pos="709"/>
        </w:tabs>
        <w:autoSpaceDE w:val="0"/>
        <w:autoSpaceDN w:val="0"/>
        <w:adjustRightInd w:val="0"/>
        <w:spacing w:after="0" w:line="240" w:lineRule="auto"/>
        <w:ind w:firstLine="426"/>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5. Формирование и зачисление доходов бюджета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законом города Москвы о бюджете, решением о бюджете поселения и другими нормативными правовыми актами.</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бюджета поселения, зачисляются на счета органов Федерального казначейства для их распределения в соответствии с нормативами, установленными Бюджетным кодексом Российской Федерации,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w:t>
      </w:r>
      <w:proofErr w:type="gramEnd"/>
      <w:r>
        <w:rPr>
          <w:rFonts w:ascii="Times New Roman" w:hAnsi="Times New Roman"/>
          <w:sz w:val="24"/>
          <w:szCs w:val="24"/>
        </w:rPr>
        <w:t xml:space="preserve"> кодекса Российской Федерации.</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Нормативы отчислений от федеральных, региональных, местных налогов и сборов в бюджет поселения определяются Бюджетным кодексом Российской Федерации, законом города </w:t>
      </w:r>
      <w:r>
        <w:rPr>
          <w:rFonts w:ascii="Times New Roman" w:hAnsi="Times New Roman"/>
          <w:sz w:val="24"/>
          <w:szCs w:val="24"/>
        </w:rPr>
        <w:lastRenderedPageBreak/>
        <w:t>Москвы о бюджете города, иными законами города Москвы и не подлежат изменению в течение очередного финансового года.</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4. Денежные средства считаются поступившими в доход бюджета поселения с момента их зачисления на единый счет бюджета поселения.</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Виды доходов бюджета поселения определены статьями 41-47, 62 Бюджетного кодекса Российской Федерации.</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Статья 5.1 Полномочия поселения по формированию доходов бюджета поселения </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Решениями Совета депутатов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поселения </w:t>
      </w:r>
      <w:hyperlink r:id="rId7"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 о налогах и сборах.</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Решения Совета депутатов поселения о внесении изменений в решения о местных налогах, решения, регулирующие бюджетные правоотношения, приводящие к изменению доходов бюджетов бюджетной системы Российской Федерации, вступающие в силу очередном финансовом году и плановом периоде, должны быть приняты до дня внесения в Совет депутатов поселения проекта решения о бюджете на очередной финансовый год и плановый период в сроки, установленные решением Совета</w:t>
      </w:r>
      <w:proofErr w:type="gramEnd"/>
      <w:r>
        <w:rPr>
          <w:rFonts w:ascii="Times New Roman" w:hAnsi="Times New Roman"/>
          <w:sz w:val="24"/>
          <w:szCs w:val="24"/>
        </w:rPr>
        <w:t xml:space="preserve"> депутатов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поселения о бюджете на текущий финансовый год и плановый период.</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left="567"/>
        <w:jc w:val="both"/>
        <w:rPr>
          <w:rFonts w:ascii="Times New Roman" w:hAnsi="Times New Roman"/>
          <w:b/>
          <w:sz w:val="24"/>
          <w:szCs w:val="24"/>
        </w:rPr>
      </w:pPr>
      <w:r>
        <w:rPr>
          <w:rFonts w:ascii="Times New Roman" w:hAnsi="Times New Roman"/>
          <w:b/>
          <w:sz w:val="24"/>
          <w:szCs w:val="24"/>
        </w:rPr>
        <w:t>Статья 5.2 Реестр источников доходов бюджета</w:t>
      </w:r>
    </w:p>
    <w:p w:rsidR="008E5785" w:rsidRDefault="008E5785" w:rsidP="008E5785">
      <w:pPr>
        <w:numPr>
          <w:ilvl w:val="0"/>
          <w:numId w:val="3"/>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Финансовый орган поселения обязан вести реестр источников доходов бюджета.</w:t>
      </w:r>
    </w:p>
    <w:p w:rsidR="008E5785" w:rsidRDefault="008E5785" w:rsidP="008E5785">
      <w:pPr>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Под реестром источников доходов бюджета понимается свод информации о доходах бюджета по источникам доходов, формируемой в процессе составления, утверждения и исполнения бюджета поселения, на основании перечня источников доходов Российской Федерации</w:t>
      </w:r>
    </w:p>
    <w:p w:rsidR="008E5785" w:rsidRDefault="008E5785" w:rsidP="008E5785">
      <w:pPr>
        <w:numPr>
          <w:ilvl w:val="0"/>
          <w:numId w:val="3"/>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Реестр источников доходов поселения включается в реестр источников доходов Российской Федерации.</w:t>
      </w:r>
    </w:p>
    <w:p w:rsidR="008E5785" w:rsidRDefault="008E5785" w:rsidP="008E5785">
      <w:pPr>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Состав информации, порядок формирования и ведения перечня источников доходов, общие требования к составу информации, порядку формирования и ведения реестра источников доходов поселения, определяются Правительством Российской Федерации</w:t>
      </w:r>
    </w:p>
    <w:p w:rsidR="008E5785" w:rsidRDefault="008E5785" w:rsidP="008E5785">
      <w:pPr>
        <w:numPr>
          <w:ilvl w:val="0"/>
          <w:numId w:val="3"/>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Реестр источников доходов поселения формируется и ведется в порядке, установленном администрацией поселения.</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6. Формирование расходов бюджета поселения</w:t>
      </w:r>
    </w:p>
    <w:p w:rsidR="008E5785" w:rsidRDefault="008E5785" w:rsidP="008E5785">
      <w:pPr>
        <w:numPr>
          <w:ilvl w:val="0"/>
          <w:numId w:val="4"/>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Формирование расходов бюджета поселения осуществляется в соответствии с расходными обязательствами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плановом периоде за счет средств соответствующих бюджетов.</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b/>
          <w:sz w:val="24"/>
          <w:szCs w:val="24"/>
        </w:rPr>
      </w:pPr>
      <w:r>
        <w:rPr>
          <w:rFonts w:ascii="Times New Roman" w:hAnsi="Times New Roman"/>
          <w:b/>
          <w:sz w:val="24"/>
          <w:szCs w:val="24"/>
        </w:rPr>
        <w:t>Статья 7. Бюджетные ассигнования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К бюджетным ассигнованиям относятся ассигнования </w:t>
      </w:r>
      <w:proofErr w:type="gramStart"/>
      <w:r>
        <w:rPr>
          <w:rFonts w:ascii="Times New Roman" w:hAnsi="Times New Roman"/>
          <w:sz w:val="24"/>
          <w:szCs w:val="24"/>
        </w:rPr>
        <w:t>на</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оказание муниципальных услуг (выполнение работ), включая ассигнования на закупки товаров, работ, услуг для обеспечения муниципальных нужд (ст.69.1, 72 БК РФ);</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социальное обеспечение населения (ст.74.1 КБ РФ);</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w:t>
      </w:r>
      <w:r>
        <w:rPr>
          <w:rFonts w:ascii="Times New Roman" w:hAnsi="Times New Roman"/>
          <w:sz w:val="24"/>
          <w:szCs w:val="24"/>
        </w:rPr>
        <w:lastRenderedPageBreak/>
        <w:t>физическим лицам ст.78, 78.1, 78.2 БК РФ);</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предоставление межбюджетных трансфертов;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предоставление платежей, взносов, безвозмездных перечислений субъектам международного права;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обслуживание муниципального долга;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8. Резервный фонд администрации поселения</w:t>
      </w:r>
    </w:p>
    <w:p w:rsidR="008E5785" w:rsidRDefault="008E5785" w:rsidP="008E5785">
      <w:pPr>
        <w:numPr>
          <w:ilvl w:val="0"/>
          <w:numId w:val="5"/>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В расходной части бюджета поселения предусматривается создание Резервного фонда администрации поселения (далее – Резервный фонд).</w:t>
      </w:r>
    </w:p>
    <w:p w:rsidR="008E5785" w:rsidRDefault="008E5785" w:rsidP="008E5785">
      <w:pPr>
        <w:widowControl w:val="0"/>
        <w:tabs>
          <w:tab w:val="left" w:pos="851"/>
        </w:tabs>
        <w:autoSpaceDE w:val="0"/>
        <w:autoSpaceDN w:val="0"/>
        <w:adjustRightInd w:val="0"/>
        <w:spacing w:after="0" w:line="240" w:lineRule="auto"/>
        <w:ind w:firstLine="567"/>
        <w:jc w:val="both"/>
        <w:rPr>
          <w:rFonts w:cs="Calibri"/>
          <w:sz w:val="24"/>
          <w:szCs w:val="24"/>
        </w:rPr>
      </w:pPr>
      <w:r>
        <w:rPr>
          <w:rFonts w:ascii="Times New Roman" w:hAnsi="Times New Roman"/>
          <w:sz w:val="24"/>
          <w:szCs w:val="24"/>
        </w:rPr>
        <w:t>В расходной части бюджета поселения запрещается создание резервного фонда Совета депутатов и депутатов Совета депутатов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2. Размер Резервного фонда устанавливается решением Совета депутатов поселения о бюджете поселения и не может превышать 3 процента утвержденного указанным решением общего объема расходов.</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4. Бюджетные ассигнования Резервного фонда, предусмотренные в составе бюджета поселения, используются по решению администрации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5. Порядок использования бюджетных ассигнований Резервного фонда, предусмотренных в составе бюджета поселения, устанавливается администрацией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6. Отчет об использовании бюджетных ассигнований Резервного фонда прилагается к годовому отчету об исполнении бюджета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color w:val="FF0000"/>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9. Осуществление расходов, не предусмотренных бюджетом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Pr>
          <w:rFonts w:ascii="Times New Roman" w:hAnsi="Times New Roman"/>
          <w:sz w:val="24"/>
          <w:szCs w:val="24"/>
        </w:rPr>
        <w:t xml:space="preserve"> в бюджет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Pr>
          <w:rFonts w:ascii="Times New Roman" w:hAnsi="Times New Roman"/>
          <w:sz w:val="24"/>
          <w:szCs w:val="24"/>
        </w:rPr>
        <w:t>) при сокращении бюджетных ассигнований по отдельным статьям расходов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b/>
          <w:bCs/>
          <w:sz w:val="24"/>
          <w:szCs w:val="24"/>
        </w:rPr>
      </w:pPr>
      <w:r>
        <w:rPr>
          <w:rFonts w:ascii="Times New Roman" w:hAnsi="Times New Roman"/>
          <w:b/>
          <w:bCs/>
          <w:sz w:val="24"/>
          <w:szCs w:val="24"/>
        </w:rPr>
        <w:t>Статья 10. Расходные обязательства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Расходные обязательства поселения возникают в результате: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1" w:name="Par1892"/>
      <w:bookmarkEnd w:id="1"/>
      <w:r>
        <w:rPr>
          <w:rFonts w:ascii="Times New Roman" w:hAnsi="Times New Roman"/>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договоров (соглашений) по данным вопросам;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2" w:name="Par1894"/>
      <w:bookmarkEnd w:id="2"/>
      <w:r>
        <w:rPr>
          <w:rFonts w:ascii="Times New Roman" w:hAnsi="Times New Roman"/>
          <w:sz w:val="24"/>
          <w:szCs w:val="24"/>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3" w:name="Par1896"/>
      <w:bookmarkEnd w:id="3"/>
      <w:r>
        <w:rPr>
          <w:rFonts w:ascii="Times New Roman" w:hAnsi="Times New Roman"/>
          <w:sz w:val="24"/>
          <w:szCs w:val="24"/>
        </w:rPr>
        <w:lastRenderedPageBreak/>
        <w:t>- заключения от имени поселения договоров (соглашений) муниципальными казенными учреждениями.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Расходные обязательства поселения, указанные в абзацах первом и третьем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Расходные обязательства поселения, указанные во втором абзаце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города Москвы), исполняются за счет и в пределах субвенций из бюджета субъекта Российской Федерации, предоставляемых бюджету поселения в порядке, предусмотренном статьей 140 Бюджетного кодекса Российской Федерации.</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города Москвы.</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b/>
          <w:bCs/>
          <w:sz w:val="24"/>
          <w:szCs w:val="24"/>
        </w:rPr>
      </w:pPr>
      <w:r>
        <w:rPr>
          <w:rFonts w:ascii="Times New Roman" w:hAnsi="Times New Roman"/>
          <w:b/>
          <w:bCs/>
          <w:sz w:val="24"/>
          <w:szCs w:val="24"/>
        </w:rPr>
        <w:t>Статья 11. Реестры расходных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Органы местного самоуправления обязаны вести реестры расходных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rFonts w:ascii="Times New Roman" w:hAnsi="Times New Roman"/>
          <w:sz w:val="24"/>
          <w:szCs w:val="24"/>
        </w:rPr>
        <w:t xml:space="preserve"> реестр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Реестр расходных обязательств поселения ведется в порядке, установленном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Реестр расходных обязательств поселения представляется финансовым отделом администрации поселения в финансовый орган города Москвы в порядке, установленном финансовым органом города Москвы.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Статья 12. Дефицит бюджета </w:t>
      </w:r>
    </w:p>
    <w:p w:rsidR="008E5785" w:rsidRDefault="008E5785" w:rsidP="008E5785">
      <w:pPr>
        <w:widowControl w:val="0"/>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Дефицит бюджета поселения на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2 настоящей статьи.</w:t>
      </w:r>
    </w:p>
    <w:p w:rsidR="008E5785" w:rsidRDefault="008E5785" w:rsidP="008E5785">
      <w:pPr>
        <w:widowControl w:val="0"/>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bookmarkStart w:id="4" w:name="Par1960"/>
      <w:bookmarkStart w:id="5" w:name="Par1964"/>
      <w:bookmarkEnd w:id="4"/>
      <w:bookmarkEnd w:id="5"/>
      <w:r>
        <w:rPr>
          <w:rFonts w:ascii="Times New Roman" w:hAnsi="Times New Roman"/>
          <w:sz w:val="24"/>
          <w:szCs w:val="24"/>
        </w:rPr>
        <w:t xml:space="preserve">Дефицит бюджета поселения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8E5785" w:rsidRDefault="008E5785" w:rsidP="008E5785">
      <w:pPr>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Если в бюджете поселения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rPr>
          <w:rFonts w:ascii="Times New Roman" w:hAnsi="Times New Roman"/>
          <w:sz w:val="24"/>
          <w:szCs w:val="24"/>
        </w:rPr>
        <w:lastRenderedPageBreak/>
        <w:t>отчислений, в течение двух из трех последних отчетных финансовых лет превышала 50 процентов объема доходов бюджета поселения, за исключением субвенций и</w:t>
      </w:r>
      <w:proofErr w:type="gramEnd"/>
      <w:r>
        <w:rPr>
          <w:rFonts w:ascii="Times New Roman" w:hAnsi="Times New Roman"/>
          <w:sz w:val="24"/>
          <w:szCs w:val="24"/>
        </w:rPr>
        <w:t xml:space="preserve"> </w:t>
      </w:r>
      <w:proofErr w:type="gramStart"/>
      <w:r>
        <w:rPr>
          <w:rFonts w:ascii="Times New Roman" w:hAnsi="Times New Roman"/>
          <w:sz w:val="24"/>
          <w:szCs w:val="24"/>
        </w:rPr>
        <w:t>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а также в поселении, которое не имеет годовой отчетности об исполнении бюджета за один год и более из трех последних отчетных финансовых лет, начиная с очередного финансового года – дефицит бюджета не должен превышать 5 процентов утвержденного общего годового объема доходов бюджета</w:t>
      </w:r>
      <w:proofErr w:type="gramEnd"/>
      <w:r>
        <w:rPr>
          <w:rFonts w:ascii="Times New Roman" w:hAnsi="Times New Roman"/>
          <w:sz w:val="24"/>
          <w:szCs w:val="24"/>
        </w:rPr>
        <w:t xml:space="preserve">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8E5785" w:rsidRDefault="008E5785" w:rsidP="008E5785">
      <w:pPr>
        <w:widowControl w:val="0"/>
        <w:tabs>
          <w:tab w:val="left" w:pos="709"/>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случае утверждения Советом депутатов поселения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(или) снижения остатков средств на счетах по учету средств бюджета, дефицит бюджета может превысить ограничения в пределах суммы указанных поступлений и снижения остатков средств на счетах по учету средств</w:t>
      </w:r>
      <w:proofErr w:type="gramEnd"/>
      <w:r>
        <w:rPr>
          <w:rFonts w:ascii="Times New Roman" w:hAnsi="Times New Roman"/>
          <w:sz w:val="24"/>
          <w:szCs w:val="24"/>
        </w:rPr>
        <w:t xml:space="preserve"> бюджета поселения.</w:t>
      </w:r>
    </w:p>
    <w:p w:rsidR="008E5785" w:rsidRDefault="008E5785" w:rsidP="008E5785">
      <w:pPr>
        <w:widowControl w:val="0"/>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Дефицит бюджета поселения, сложившийся по данным годового отчета об исполнении бюджета поселения, должен соответствовать ограничениям, установленным в настоящей статье.</w:t>
      </w:r>
    </w:p>
    <w:p w:rsidR="008E5785" w:rsidRDefault="008E5785" w:rsidP="008E5785">
      <w:pPr>
        <w:widowControl w:val="0"/>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поселения.</w:t>
      </w:r>
    </w:p>
    <w:p w:rsidR="008E5785" w:rsidRDefault="008E5785" w:rsidP="008E5785">
      <w:pPr>
        <w:widowControl w:val="0"/>
        <w:tabs>
          <w:tab w:val="left" w:pos="709"/>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 w:name="Par1972"/>
      <w:bookmarkStart w:id="7" w:name="Par1974"/>
      <w:bookmarkStart w:id="8" w:name="Par1981"/>
      <w:bookmarkEnd w:id="6"/>
      <w:bookmarkEnd w:id="7"/>
      <w:bookmarkEnd w:id="8"/>
      <w:r>
        <w:rPr>
          <w:rFonts w:ascii="Times New Roman" w:hAnsi="Times New Roman"/>
          <w:b/>
          <w:sz w:val="24"/>
          <w:szCs w:val="24"/>
        </w:rPr>
        <w:t>Статья 13. Источники финансирования дефицита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В состав </w:t>
      </w:r>
      <w:proofErr w:type="gramStart"/>
      <w:r>
        <w:rPr>
          <w:rFonts w:ascii="Times New Roman" w:hAnsi="Times New Roman"/>
          <w:sz w:val="24"/>
          <w:szCs w:val="24"/>
        </w:rPr>
        <w:t>источников внутреннего финансирования дефицита бюджета поселения</w:t>
      </w:r>
      <w:proofErr w:type="gramEnd"/>
      <w:r>
        <w:rPr>
          <w:rFonts w:ascii="Times New Roman" w:hAnsi="Times New Roman"/>
          <w:sz w:val="24"/>
          <w:szCs w:val="24"/>
        </w:rPr>
        <w:t xml:space="preserve"> включаются: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разница между привлеченными и погашенными поселением кредитами кредитных организаций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разница между привлеченными и погашенными поселением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остатков средств на счетах по учету средств бюджета поселения в течение соответствующего финансового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иные источники внутреннего финансирования дефицита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В состав иных </w:t>
      </w:r>
      <w:proofErr w:type="gramStart"/>
      <w:r>
        <w:rPr>
          <w:rFonts w:ascii="Times New Roman" w:hAnsi="Times New Roman"/>
          <w:sz w:val="24"/>
          <w:szCs w:val="24"/>
        </w:rPr>
        <w:t>источников внутреннего финансирования дефицита бюджета поселения</w:t>
      </w:r>
      <w:proofErr w:type="gramEnd"/>
      <w:r>
        <w:rPr>
          <w:rFonts w:ascii="Times New Roman" w:hAnsi="Times New Roman"/>
          <w:sz w:val="24"/>
          <w:szCs w:val="24"/>
        </w:rPr>
        <w:t xml:space="preserve"> включаются: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поступления от продажи акций и иных форм участия в капитале, находящихся в собственности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курсовая разница по средствам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объем средств, направляемых на погашение иных долговых обязательств поселения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разница между средствами, полученными от возврата предоставленных из бюджета поселения юридическим лицам бюджетных кредитов, и суммой предоставленных из бюджета юридическим лицам бюджетных кредитов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w:t>
      </w:r>
      <w:r>
        <w:rPr>
          <w:rFonts w:ascii="Times New Roman" w:hAnsi="Times New Roman"/>
          <w:sz w:val="24"/>
          <w:szCs w:val="24"/>
        </w:rPr>
        <w:lastRenderedPageBreak/>
        <w:t>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разница между средствами, перечисленными с единого счета по учету средств бюджета поселения, и средствами, зачисленными на единый счет по учету средств бюджета, при проведении операций по управлению остатками средств на едином счете по учету средств бюджета поселения.</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ассигнования муниципального дорожного фонда, а также в объеме, определяемом решением Совета депутатов поселения, могут направляться в текущем финансовом году на покрытия временных кассовых разрывов и на увеличение бюджетных ассигнований на</w:t>
      </w:r>
      <w:proofErr w:type="gramEnd"/>
      <w:r>
        <w:rPr>
          <w:rFonts w:ascii="Times New Roman" w:hAnsi="Times New Roman"/>
          <w:sz w:val="24"/>
          <w:szCs w:val="24"/>
        </w:rPr>
        <w:t xml:space="preserve"> </w:t>
      </w:r>
      <w:proofErr w:type="gramStart"/>
      <w:r>
        <w:rPr>
          <w:rFonts w:ascii="Times New Roman" w:hAnsi="Times New Roman"/>
          <w:sz w:val="24"/>
          <w:szCs w:val="24"/>
        </w:rPr>
        <w:t>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w:t>
      </w:r>
      <w:proofErr w:type="gramEnd"/>
      <w:r>
        <w:rPr>
          <w:rFonts w:ascii="Times New Roman" w:hAnsi="Times New Roman"/>
          <w:sz w:val="24"/>
          <w:szCs w:val="24"/>
        </w:rPr>
        <w:t xml:space="preserve">, </w:t>
      </w:r>
      <w:proofErr w:type="gramStart"/>
      <w:r>
        <w:rPr>
          <w:rFonts w:ascii="Times New Roman" w:hAnsi="Times New Roman"/>
          <w:sz w:val="24"/>
          <w:szCs w:val="24"/>
        </w:rPr>
        <w:t>не превышающем сумму остатка неиспользованных бюджетных ассигнований на указанные цели, в случаях, предусмотренных решением Совета депутатов о бюджете поселения.</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состав операций по управлению остатками средств на едином счете по учету средств бюджета поселения включаются привлечение и возврат средств организаций, учредителем которых является поселение и лицевые счета, которым открыты в территориальных органах Федерального казначейства в соответствии с законодательством Российской Федерации.</w:t>
      </w:r>
    </w:p>
    <w:p w:rsidR="008E5785" w:rsidRDefault="008E5785" w:rsidP="008E578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 В состав </w:t>
      </w:r>
      <w:proofErr w:type="gramStart"/>
      <w:r>
        <w:rPr>
          <w:rFonts w:ascii="Times New Roman" w:hAnsi="Times New Roman"/>
          <w:sz w:val="24"/>
          <w:szCs w:val="24"/>
        </w:rPr>
        <w:t>источников внешнего финансирования дефицита бюджета поселения</w:t>
      </w:r>
      <w:proofErr w:type="gramEnd"/>
      <w:r>
        <w:rPr>
          <w:rFonts w:ascii="Times New Roman" w:hAnsi="Times New Roman"/>
          <w:sz w:val="24"/>
          <w:szCs w:val="24"/>
        </w:rPr>
        <w:t xml:space="preserve"> включаются:</w:t>
      </w:r>
    </w:p>
    <w:p w:rsidR="008E5785" w:rsidRDefault="008E5785" w:rsidP="008E578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разница между привлеченными в иностранной валюте от Российской Федерации и погашенными поселением бюджетными кредитами, предоставленными в рамках использования целевых иностранных кредитов;</w:t>
      </w:r>
    </w:p>
    <w:p w:rsidR="008E5785" w:rsidRDefault="008E5785" w:rsidP="008E578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в случае, если исполнение гарантом поселения ведет к возникновению права регрессного требования гаранта к принципалу.</w:t>
      </w:r>
    </w:p>
    <w:p w:rsidR="008E5785" w:rsidRDefault="008E5785" w:rsidP="008E5785">
      <w:pPr>
        <w:widowControl w:val="0"/>
        <w:tabs>
          <w:tab w:val="left" w:pos="851"/>
        </w:tabs>
        <w:autoSpaceDE w:val="0"/>
        <w:autoSpaceDN w:val="0"/>
        <w:adjustRightInd w:val="0"/>
        <w:spacing w:after="0" w:line="240" w:lineRule="auto"/>
        <w:jc w:val="both"/>
        <w:rPr>
          <w:rFonts w:cs="Calibri"/>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Глава 3. МУНИЦИПАЛЬНЫЙ ДОЛГ</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14. Структура муниципального долга, виды и срочность муниципальных долговых</w:t>
      </w:r>
      <w:r>
        <w:rPr>
          <w:rFonts w:ascii="Times New Roman" w:hAnsi="Times New Roman"/>
          <w:sz w:val="24"/>
          <w:szCs w:val="24"/>
        </w:rPr>
        <w:t xml:space="preserve"> </w:t>
      </w:r>
      <w:r>
        <w:rPr>
          <w:rFonts w:ascii="Times New Roman" w:hAnsi="Times New Roman"/>
          <w:b/>
          <w:sz w:val="24"/>
          <w:szCs w:val="24"/>
        </w:rPr>
        <w:t>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видам долговых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Долговые обязательства поселения могут существовать в виде обязательств </w:t>
      </w:r>
      <w:proofErr w:type="gramStart"/>
      <w:r>
        <w:rPr>
          <w:rFonts w:ascii="Times New Roman" w:hAnsi="Times New Roman"/>
          <w:sz w:val="24"/>
          <w:szCs w:val="24"/>
        </w:rPr>
        <w:t>по</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ценным бумагам поселения (муниципальным ценным бумагам);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бюджетным кредитам, привлеченным от Российской Федерации в иностранной валюте в рамках использования целевых иностранных кредитов;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кредитам, привлеченным поселением от кредитных организаций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гарантиям поселения (муниципальным гарантиям), выраженным в валюте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муниципальным гарантиям, возникшим до введения в действие Бюджетного кодекса </w:t>
      </w:r>
      <w:r>
        <w:rPr>
          <w:rFonts w:ascii="Times New Roman" w:hAnsi="Times New Roman"/>
          <w:sz w:val="24"/>
          <w:szCs w:val="24"/>
        </w:rPr>
        <w:lastRenderedPageBreak/>
        <w:t>Российской Федерации и отнесенным на муниципальный долг.</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В объем муниципального внутреннего долга включаются: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номинальная сумма долга по муниципальным ценным бумагам, обязательства по которым выражены в валюте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основного долга по бюджетным кредитам, привлеченным в бюджет поселения из других бюджетов бюджетной системы Российской Федерации, обязательства по которым выражены в валюте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обязательств по муниципальным гарантиям, выраженным в валюте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иных непогашенных долговых обязательств поселения в валюте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В объем муниципального внешнего долга включаются: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объем обязательств по муниципальным гарантиям в иностранной валюте, предоставленным поселением Российской Федерации в рамках использования целевых иностранных кредитов.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Пункты 2.1 и 2.2 применяется при составлении, утверждении и исполнении бюджета поселения, начиная с бюджета на 2020 год.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Управление муниципальным долгом это деятельность органов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 </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Управление муниципальным долгом осуществляется администрацией поселения в соответствии с уставом поселения.</w:t>
      </w:r>
    </w:p>
    <w:p w:rsidR="008E5785" w:rsidRDefault="008E5785" w:rsidP="008E5785">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5.Долговые обязательства поселения полностью и без условий обеспечиваются всем находящимся в собственности поселения имуществом, составляющим муниципальную казну, и исполняются за счет средств бюджета поселения.</w:t>
      </w:r>
    </w:p>
    <w:p w:rsidR="008E5785" w:rsidRDefault="008E5785" w:rsidP="008E5785">
      <w:pPr>
        <w:widowControl w:val="0"/>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поселением.</w:t>
      </w:r>
    </w:p>
    <w:p w:rsidR="008E5785" w:rsidRDefault="008E5785" w:rsidP="008E5785">
      <w:pPr>
        <w:autoSpaceDE w:val="0"/>
        <w:autoSpaceDN w:val="0"/>
        <w:adjustRightInd w:val="0"/>
        <w:spacing w:after="0" w:line="240" w:lineRule="auto"/>
        <w:jc w:val="both"/>
        <w:rPr>
          <w:rFonts w:ascii="Times New Roman" w:hAnsi="Times New Roman"/>
          <w:sz w:val="24"/>
          <w:szCs w:val="24"/>
        </w:rPr>
      </w:pPr>
    </w:p>
    <w:p w:rsidR="008E5785" w:rsidRDefault="008E5785" w:rsidP="008E5785">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Статья 14.1 Прекращение муниципальных долговых обязательств, выраженных в валюте Российской Федерации, и их списание с муниципального долга</w:t>
      </w:r>
    </w:p>
    <w:p w:rsidR="008E5785" w:rsidRDefault="008E5785" w:rsidP="008E5785">
      <w:pPr>
        <w:numPr>
          <w:ilvl w:val="0"/>
          <w:numId w:val="7"/>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Совета депутатов поселения.</w:t>
      </w:r>
    </w:p>
    <w:p w:rsidR="008E5785" w:rsidRDefault="008E5785" w:rsidP="008E5785">
      <w:pPr>
        <w:tabs>
          <w:tab w:val="left" w:pos="0"/>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E5785" w:rsidRDefault="008E5785" w:rsidP="008E5785">
      <w:pPr>
        <w:numPr>
          <w:ilvl w:val="0"/>
          <w:numId w:val="7"/>
        </w:numPr>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bookmarkStart w:id="9" w:name="Par4"/>
      <w:bookmarkEnd w:id="9"/>
      <w:r>
        <w:rPr>
          <w:rFonts w:ascii="Times New Roman" w:hAnsi="Times New Roman"/>
          <w:sz w:val="24"/>
          <w:szCs w:val="24"/>
        </w:rPr>
        <w:lastRenderedPageBreak/>
        <w:t>Администрация поселения по истечении сроков, указанных в первом абзаце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bookmarkStart w:id="10" w:name="Par6"/>
      <w:bookmarkEnd w:id="10"/>
      <w:r>
        <w:rPr>
          <w:rFonts w:ascii="Times New Roman" w:hAnsi="Times New Roman"/>
          <w:sz w:val="24"/>
          <w:szCs w:val="24"/>
        </w:rPr>
        <w:t>.</w:t>
      </w:r>
    </w:p>
    <w:p w:rsidR="008E5785" w:rsidRDefault="008E5785" w:rsidP="008E5785">
      <w:pPr>
        <w:numPr>
          <w:ilvl w:val="0"/>
          <w:numId w:val="7"/>
        </w:numPr>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Действие первого абзаца пункта 1, </w:t>
      </w:r>
      <w:hyperlink r:id="rId8" w:anchor="Par4" w:history="1">
        <w:r>
          <w:rPr>
            <w:rStyle w:val="a3"/>
            <w:rFonts w:ascii="Times New Roman" w:hAnsi="Times New Roman"/>
            <w:color w:val="auto"/>
            <w:sz w:val="24"/>
            <w:szCs w:val="24"/>
            <w:u w:val="none"/>
          </w:rPr>
          <w:t>пунктов 2</w:t>
        </w:r>
      </w:hyperlink>
      <w:r>
        <w:rPr>
          <w:rFonts w:ascii="Times New Roman" w:hAnsi="Times New Roman"/>
          <w:sz w:val="24"/>
          <w:szCs w:val="24"/>
        </w:rPr>
        <w:t xml:space="preserve"> и </w:t>
      </w:r>
      <w:hyperlink r:id="rId9" w:anchor="Par6" w:history="1">
        <w:r>
          <w:rPr>
            <w:rStyle w:val="a3"/>
            <w:rFonts w:ascii="Times New Roman" w:hAnsi="Times New Roman"/>
            <w:color w:val="auto"/>
            <w:sz w:val="24"/>
            <w:szCs w:val="24"/>
            <w:u w:val="none"/>
          </w:rPr>
          <w:t>3</w:t>
        </w:r>
      </w:hyperlink>
      <w:r>
        <w:rPr>
          <w:rFonts w:ascii="Times New Roman" w:hAnsi="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0" w:history="1">
        <w:r>
          <w:rPr>
            <w:rStyle w:val="a3"/>
            <w:rFonts w:ascii="Times New Roman" w:hAnsi="Times New Roman"/>
            <w:color w:val="auto"/>
            <w:sz w:val="24"/>
            <w:szCs w:val="24"/>
            <w:u w:val="none"/>
          </w:rPr>
          <w:t>статей 105</w:t>
        </w:r>
      </w:hyperlink>
      <w:r>
        <w:rPr>
          <w:rFonts w:ascii="Times New Roman" w:hAnsi="Times New Roman"/>
          <w:sz w:val="24"/>
          <w:szCs w:val="24"/>
        </w:rPr>
        <w:t xml:space="preserve"> и </w:t>
      </w:r>
      <w:hyperlink r:id="rId11" w:history="1">
        <w:r>
          <w:rPr>
            <w:rStyle w:val="a3"/>
            <w:rFonts w:ascii="Times New Roman" w:hAnsi="Times New Roman"/>
            <w:color w:val="auto"/>
            <w:sz w:val="24"/>
            <w:szCs w:val="24"/>
            <w:u w:val="none"/>
          </w:rPr>
          <w:t>113</w:t>
        </w:r>
      </w:hyperlink>
      <w:r>
        <w:rPr>
          <w:rFonts w:ascii="Times New Roman" w:hAnsi="Times New Roman"/>
          <w:sz w:val="24"/>
          <w:szCs w:val="24"/>
        </w:rPr>
        <w:t xml:space="preserve"> Бюджетного кодекса Российской Федерации.</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14.2. Муниципальные заимствования</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Под муниципальными заимствованиями понимается привлечение от имени администрации поселения заемных сре</w:t>
      </w:r>
      <w:proofErr w:type="gramStart"/>
      <w:r>
        <w:rPr>
          <w:rFonts w:ascii="Times New Roman" w:hAnsi="Times New Roman"/>
          <w:bCs/>
          <w:sz w:val="24"/>
          <w:szCs w:val="24"/>
        </w:rPr>
        <w:t>дств в б</w:t>
      </w:r>
      <w:proofErr w:type="gramEnd"/>
      <w:r>
        <w:rPr>
          <w:rFonts w:ascii="Times New Roman" w:hAnsi="Times New Roman"/>
          <w:bCs/>
          <w:sz w:val="24"/>
          <w:szCs w:val="24"/>
        </w:rPr>
        <w:t>юджет поселения путем размещения муниципальных ценных бумаг и в форме кредитов, по которым возникают долговые обязательства администрации поселения как заемщика.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2. Под муниципальными внутренними заимствованиями понимается привлечение от имени поселения заемных сре</w:t>
      </w:r>
      <w:proofErr w:type="gramStart"/>
      <w:r>
        <w:rPr>
          <w:rFonts w:ascii="Times New Roman" w:hAnsi="Times New Roman"/>
          <w:bCs/>
          <w:sz w:val="24"/>
          <w:szCs w:val="24"/>
        </w:rPr>
        <w:t>дств в б</w:t>
      </w:r>
      <w:proofErr w:type="gramEnd"/>
      <w:r>
        <w:rPr>
          <w:rFonts w:ascii="Times New Roman" w:hAnsi="Times New Roman"/>
          <w:bCs/>
          <w:sz w:val="24"/>
          <w:szCs w:val="24"/>
        </w:rPr>
        <w:t xml:space="preserve">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 Данный пункт применяется </w:t>
      </w:r>
      <w:r>
        <w:rPr>
          <w:rFonts w:ascii="Times New Roman" w:hAnsi="Times New Roman"/>
          <w:sz w:val="24"/>
          <w:szCs w:val="24"/>
        </w:rPr>
        <w:t>при составлении, утверждении и исполнении бюджета, начиная с бюджета поселения на 2020 год.</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поселения, пополнения в течение финансового года остатков средств на счетах бюджета поселения.</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7. Размещение муниципальных ценных бумаг осуществляется поселением при соблюдении следующих условий:</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отсутствие просроченной задолженности по долговым обязательствам поселения;</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bookmarkStart w:id="11" w:name="Par31"/>
      <w:bookmarkEnd w:id="11"/>
      <w:r>
        <w:rPr>
          <w:rFonts w:ascii="Times New Roman" w:hAnsi="Times New Roman"/>
          <w:bCs/>
          <w:sz w:val="24"/>
          <w:szCs w:val="24"/>
        </w:rPr>
        <w:t xml:space="preserve">8. Особенности и правила осуществления муниципальных заимствований и предоставления муниципальных гарантий поселению, в том числе в иностранной валюте, применяются </w:t>
      </w:r>
      <w:proofErr w:type="gramStart"/>
      <w:r>
        <w:rPr>
          <w:rFonts w:ascii="Times New Roman" w:hAnsi="Times New Roman"/>
          <w:bCs/>
          <w:sz w:val="24"/>
          <w:szCs w:val="24"/>
        </w:rPr>
        <w:t>согласно статей</w:t>
      </w:r>
      <w:proofErr w:type="gramEnd"/>
      <w:r>
        <w:rPr>
          <w:rFonts w:ascii="Times New Roman" w:hAnsi="Times New Roman"/>
          <w:bCs/>
          <w:sz w:val="24"/>
          <w:szCs w:val="24"/>
        </w:rPr>
        <w:t xml:space="preserve"> 103 и 104 Бюджетного кодекса Российской Федерации.</w:t>
      </w:r>
    </w:p>
    <w:p w:rsidR="008E5785" w:rsidRDefault="008E5785" w:rsidP="008E578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bCs/>
          <w:sz w:val="24"/>
          <w:szCs w:val="24"/>
        </w:rPr>
        <w:t xml:space="preserve">9. </w:t>
      </w:r>
      <w:r>
        <w:rPr>
          <w:rFonts w:ascii="Times New Roman" w:hAnsi="Times New Roman"/>
          <w:sz w:val="24"/>
          <w:szCs w:val="24"/>
        </w:rPr>
        <w:t xml:space="preserve">Особенности муниципальных гарантий, порядок и условия их предоставления </w:t>
      </w:r>
      <w:proofErr w:type="gramStart"/>
      <w:r>
        <w:rPr>
          <w:rFonts w:ascii="Times New Roman" w:hAnsi="Times New Roman"/>
          <w:sz w:val="24"/>
          <w:szCs w:val="24"/>
        </w:rPr>
        <w:t>согласно статей</w:t>
      </w:r>
      <w:proofErr w:type="gramEnd"/>
      <w:r>
        <w:rPr>
          <w:rFonts w:ascii="Times New Roman" w:hAnsi="Times New Roman"/>
          <w:sz w:val="24"/>
          <w:szCs w:val="24"/>
        </w:rPr>
        <w:t xml:space="preserve"> 115, 115.1, 115.2, 117 </w:t>
      </w:r>
      <w:r>
        <w:rPr>
          <w:rFonts w:ascii="Times New Roman" w:hAnsi="Times New Roman"/>
          <w:bCs/>
          <w:sz w:val="24"/>
          <w:szCs w:val="24"/>
        </w:rPr>
        <w:t>Бюджетного кодекса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10. Особенности эмиссии и обращения муниципальных ценных бумаг соответствуют статьям 121.1-121.11 Бюджетного кодекса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p>
    <w:p w:rsidR="008E5785" w:rsidRDefault="008E5785" w:rsidP="008E5785">
      <w:pPr>
        <w:tabs>
          <w:tab w:val="left" w:pos="851"/>
        </w:tabs>
        <w:autoSpaceDE w:val="0"/>
        <w:autoSpaceDN w:val="0"/>
        <w:adjustRightInd w:val="0"/>
        <w:spacing w:after="0" w:line="240" w:lineRule="auto"/>
        <w:ind w:firstLine="539"/>
        <w:jc w:val="both"/>
        <w:rPr>
          <w:rFonts w:ascii="Times New Roman" w:hAnsi="Times New Roman"/>
          <w:b/>
          <w:sz w:val="24"/>
          <w:szCs w:val="24"/>
        </w:rPr>
      </w:pPr>
      <w:r>
        <w:rPr>
          <w:rFonts w:ascii="Times New Roman" w:hAnsi="Times New Roman"/>
          <w:b/>
          <w:sz w:val="24"/>
          <w:szCs w:val="24"/>
        </w:rPr>
        <w:t>Статья 14.3. Реструктуризация муниципального долга</w:t>
      </w:r>
    </w:p>
    <w:p w:rsidR="008E5785" w:rsidRDefault="008E5785" w:rsidP="008E5785">
      <w:pPr>
        <w:numPr>
          <w:ilvl w:val="0"/>
          <w:numId w:val="8"/>
        </w:numPr>
        <w:tabs>
          <w:tab w:val="left" w:pos="851"/>
        </w:tabs>
        <w:autoSpaceDE w:val="0"/>
        <w:autoSpaceDN w:val="0"/>
        <w:adjustRightInd w:val="0"/>
        <w:spacing w:after="0" w:line="240" w:lineRule="auto"/>
        <w:ind w:left="0" w:firstLine="539"/>
        <w:jc w:val="both"/>
        <w:rPr>
          <w:rFonts w:ascii="Times New Roman" w:hAnsi="Times New Roman"/>
          <w:sz w:val="24"/>
          <w:szCs w:val="24"/>
        </w:rPr>
      </w:pPr>
      <w:r>
        <w:rPr>
          <w:rFonts w:ascii="Times New Roman" w:hAnsi="Times New Roman"/>
          <w:sz w:val="24"/>
          <w:szCs w:val="24"/>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8E5785" w:rsidRDefault="008E5785" w:rsidP="008E5785">
      <w:pPr>
        <w:numPr>
          <w:ilvl w:val="0"/>
          <w:numId w:val="8"/>
        </w:numPr>
        <w:tabs>
          <w:tab w:val="left" w:pos="851"/>
        </w:tabs>
        <w:autoSpaceDE w:val="0"/>
        <w:autoSpaceDN w:val="0"/>
        <w:adjustRightInd w:val="0"/>
        <w:spacing w:after="0" w:line="240" w:lineRule="auto"/>
        <w:ind w:left="0" w:firstLine="539"/>
        <w:jc w:val="both"/>
        <w:rPr>
          <w:rFonts w:ascii="Times New Roman" w:hAnsi="Times New Roman"/>
          <w:sz w:val="24"/>
          <w:szCs w:val="24"/>
        </w:rPr>
      </w:pPr>
      <w:r>
        <w:rPr>
          <w:rFonts w:ascii="Times New Roman" w:hAnsi="Times New Roman"/>
          <w:sz w:val="24"/>
          <w:szCs w:val="24"/>
        </w:rPr>
        <w:t>Реструктуризация долга может быть осуществлена с частичным списанием (сокращением) суммы основного долга.</w:t>
      </w:r>
    </w:p>
    <w:p w:rsidR="008E5785" w:rsidRDefault="008E5785" w:rsidP="008E5785">
      <w:pPr>
        <w:tabs>
          <w:tab w:val="left" w:pos="851"/>
        </w:tabs>
        <w:autoSpaceDE w:val="0"/>
        <w:autoSpaceDN w:val="0"/>
        <w:adjustRightInd w:val="0"/>
        <w:spacing w:after="0" w:line="240" w:lineRule="auto"/>
        <w:jc w:val="both"/>
        <w:rPr>
          <w:rFonts w:ascii="Times New Roman" w:hAnsi="Times New Roman"/>
          <w:sz w:val="24"/>
          <w:szCs w:val="24"/>
        </w:rPr>
      </w:pPr>
    </w:p>
    <w:p w:rsidR="008E5785" w:rsidRDefault="008E5785" w:rsidP="008E5785">
      <w:pPr>
        <w:autoSpaceDE w:val="0"/>
        <w:autoSpaceDN w:val="0"/>
        <w:adjustRightInd w:val="0"/>
        <w:spacing w:after="0" w:line="240" w:lineRule="auto"/>
        <w:ind w:firstLine="540"/>
        <w:jc w:val="both"/>
        <w:outlineLvl w:val="0"/>
        <w:rPr>
          <w:rFonts w:ascii="Times New Roman" w:hAnsi="Times New Roman"/>
          <w:b/>
          <w:bCs/>
          <w:sz w:val="24"/>
          <w:szCs w:val="24"/>
        </w:rPr>
      </w:pPr>
      <w:r>
        <w:rPr>
          <w:rFonts w:ascii="Times New Roman" w:hAnsi="Times New Roman"/>
          <w:b/>
          <w:sz w:val="24"/>
          <w:szCs w:val="24"/>
        </w:rPr>
        <w:t>14.4.</w:t>
      </w:r>
      <w:r>
        <w:rPr>
          <w:rFonts w:ascii="Times New Roman" w:hAnsi="Times New Roman"/>
          <w:sz w:val="24"/>
          <w:szCs w:val="24"/>
        </w:rPr>
        <w:t xml:space="preserve"> </w:t>
      </w:r>
      <w:r>
        <w:rPr>
          <w:rFonts w:ascii="Times New Roman" w:hAnsi="Times New Roman"/>
          <w:b/>
          <w:bCs/>
          <w:sz w:val="24"/>
          <w:szCs w:val="24"/>
        </w:rPr>
        <w:t>Обслуживание муниципального долга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Оплата услуг агентов по осуществлению ими функций, предусмотренных муниципальными контрактами, заключенными с администрацией поселения, производится за счет средств бюджета поселения.</w:t>
      </w:r>
    </w:p>
    <w:p w:rsidR="008E5785" w:rsidRDefault="008E5785" w:rsidP="008E5785">
      <w:pPr>
        <w:widowControl w:val="0"/>
        <w:tabs>
          <w:tab w:val="left" w:pos="851"/>
        </w:tabs>
        <w:autoSpaceDE w:val="0"/>
        <w:autoSpaceDN w:val="0"/>
        <w:adjustRightInd w:val="0"/>
        <w:spacing w:after="0" w:line="240" w:lineRule="auto"/>
        <w:jc w:val="both"/>
        <w:outlineLvl w:val="3"/>
        <w:rPr>
          <w:rFonts w:ascii="Times New Roman" w:hAnsi="Times New Roman"/>
          <w:color w:val="0070C0"/>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12" w:name="Par2545"/>
      <w:bookmarkEnd w:id="12"/>
      <w:r>
        <w:rPr>
          <w:rFonts w:ascii="Times New Roman" w:hAnsi="Times New Roman"/>
          <w:b/>
          <w:sz w:val="24"/>
          <w:szCs w:val="24"/>
        </w:rPr>
        <w:t>Статья 15. Предельный объем заимствований поселения. Предельный объем муниципального долга поселения</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Под предельным объемом заимствований поселения на соответствующий финансовый год понимается совокупный объем привлечения сре</w:t>
      </w:r>
      <w:proofErr w:type="gramStart"/>
      <w:r>
        <w:rPr>
          <w:rFonts w:ascii="Times New Roman" w:hAnsi="Times New Roman"/>
          <w:bCs/>
          <w:sz w:val="24"/>
          <w:szCs w:val="24"/>
        </w:rPr>
        <w:t>дств в б</w:t>
      </w:r>
      <w:proofErr w:type="gramEnd"/>
      <w:r>
        <w:rPr>
          <w:rFonts w:ascii="Times New Roman" w:hAnsi="Times New Roman"/>
          <w:bCs/>
          <w:sz w:val="24"/>
          <w:szCs w:val="24"/>
        </w:rPr>
        <w:t xml:space="preserve">юджет поселения по программам муниципальных внутренних и внешних заимствований на соответствующий финансовый год. Данный пункт применяется </w:t>
      </w:r>
      <w:r>
        <w:rPr>
          <w:rFonts w:ascii="Times New Roman" w:hAnsi="Times New Roman"/>
          <w:sz w:val="24"/>
          <w:szCs w:val="24"/>
        </w:rPr>
        <w:t>при составлении, утверждении и исполнении бюджета, начиная с бюджета поселения на 2020 год.</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2. </w:t>
      </w:r>
      <w:proofErr w:type="gramStart"/>
      <w:r>
        <w:rPr>
          <w:rFonts w:ascii="Times New Roman" w:hAnsi="Times New Roman"/>
          <w:bCs/>
          <w:sz w:val="24"/>
          <w:szCs w:val="24"/>
        </w:rPr>
        <w:t>Объемы привлечения средств в бюджет поселения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поселения, утвержденных на соответствующий финансовый год решением о бюджете поселения, с учетом положений статей</w:t>
      </w:r>
      <w:proofErr w:type="gramEnd"/>
      <w:r>
        <w:rPr>
          <w:rFonts w:ascii="Times New Roman" w:hAnsi="Times New Roman"/>
          <w:bCs/>
          <w:sz w:val="24"/>
          <w:szCs w:val="24"/>
        </w:rPr>
        <w:t xml:space="preserve"> 103 и 104 Бюджетного кодекса Российской Федерации. Данный пункт применяется </w:t>
      </w:r>
      <w:r>
        <w:rPr>
          <w:rFonts w:ascii="Times New Roman" w:hAnsi="Times New Roman"/>
          <w:sz w:val="24"/>
          <w:szCs w:val="24"/>
        </w:rPr>
        <w:t>при составлении, утверждении и исполнении бюджета, начиная с бюджета поселения на 2020 год.</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3. 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общая сумма заимствований поселения в отчетном финансовом году превысила общую сумму средств, направленных на финансирование дефицита бюджета поселения, и объемов погашения долговых обязательств по селения по</w:t>
      </w:r>
      <w:r>
        <w:rPr>
          <w:rFonts w:ascii="Times New Roman" w:hAnsi="Times New Roman"/>
          <w:b/>
          <w:bCs/>
          <w:sz w:val="24"/>
          <w:szCs w:val="24"/>
        </w:rPr>
        <w:t xml:space="preserve"> </w:t>
      </w:r>
      <w:r>
        <w:rPr>
          <w:rFonts w:ascii="Times New Roman" w:hAnsi="Times New Roman"/>
          <w:bCs/>
          <w:sz w:val="24"/>
          <w:szCs w:val="24"/>
        </w:rPr>
        <w:t>итогам отчетного финансового года, образовавшиеся на 1 января текущего года остатки средств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 Данный пун</w:t>
      </w:r>
      <w:proofErr w:type="gramStart"/>
      <w:r>
        <w:rPr>
          <w:rFonts w:ascii="Times New Roman" w:hAnsi="Times New Roman"/>
          <w:bCs/>
          <w:sz w:val="24"/>
          <w:szCs w:val="24"/>
        </w:rPr>
        <w:t>кт вст</w:t>
      </w:r>
      <w:proofErr w:type="gramEnd"/>
      <w:r>
        <w:rPr>
          <w:rFonts w:ascii="Times New Roman" w:hAnsi="Times New Roman"/>
          <w:bCs/>
          <w:sz w:val="24"/>
          <w:szCs w:val="24"/>
        </w:rPr>
        <w:t>упает в силу с 01.01.2021 года.</w:t>
      </w:r>
    </w:p>
    <w:p w:rsidR="008E5785" w:rsidRDefault="008E5785" w:rsidP="008E5785">
      <w:pPr>
        <w:autoSpaceDE w:val="0"/>
        <w:autoSpaceDN w:val="0"/>
        <w:adjustRightInd w:val="0"/>
        <w:spacing w:after="0" w:line="240" w:lineRule="auto"/>
        <w:ind w:firstLine="540"/>
        <w:jc w:val="both"/>
        <w:rPr>
          <w:rFonts w:ascii="Times New Roman" w:hAnsi="Times New Roman"/>
          <w:bCs/>
          <w:color w:val="0070C0"/>
          <w:sz w:val="24"/>
          <w:szCs w:val="24"/>
        </w:rPr>
      </w:pPr>
    </w:p>
    <w:p w:rsidR="008E5785" w:rsidRDefault="008E5785" w:rsidP="008E5785">
      <w:pPr>
        <w:autoSpaceDE w:val="0"/>
        <w:autoSpaceDN w:val="0"/>
        <w:adjustRightInd w:val="0"/>
        <w:spacing w:after="0" w:line="240" w:lineRule="auto"/>
        <w:ind w:firstLine="540"/>
        <w:jc w:val="both"/>
        <w:outlineLvl w:val="0"/>
        <w:rPr>
          <w:rFonts w:ascii="Times New Roman" w:hAnsi="Times New Roman"/>
          <w:b/>
          <w:bCs/>
          <w:sz w:val="24"/>
          <w:szCs w:val="24"/>
        </w:rPr>
      </w:pPr>
      <w:r>
        <w:rPr>
          <w:rFonts w:ascii="Times New Roman" w:hAnsi="Times New Roman"/>
          <w:b/>
          <w:sz w:val="24"/>
          <w:szCs w:val="24"/>
        </w:rPr>
        <w:lastRenderedPageBreak/>
        <w:t xml:space="preserve">Статья 15.1 </w:t>
      </w:r>
      <w:r>
        <w:rPr>
          <w:rFonts w:ascii="Times New Roman" w:hAnsi="Times New Roman"/>
          <w:b/>
          <w:bCs/>
          <w:sz w:val="24"/>
          <w:szCs w:val="24"/>
        </w:rPr>
        <w:t>Верхние пределы муниципального внутреннего и внешнего долга и предельные значения показателей долговой устойчивости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Решением Совета депутатов поселения о бюджете устанавливаются верхние пределы муниципального внутреннего долга, муниципального внешнего долга (при наличии у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Pr>
          <w:rFonts w:ascii="Times New Roman" w:hAnsi="Times New Roman"/>
          <w:sz w:val="24"/>
          <w:szCs w:val="24"/>
        </w:rPr>
        <w:t>указанием</w:t>
      </w:r>
      <w:proofErr w:type="gramEnd"/>
      <w:r>
        <w:rPr>
          <w:rFonts w:ascii="Times New Roman" w:hAnsi="Times New Roman"/>
          <w:sz w:val="24"/>
          <w:szCs w:val="2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поселения обязательств по муниципальным гарантиям в иностранной валюте). Данный пункт применяется, начиная с бюджета на 2020 год.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bookmarkStart w:id="13" w:name="Par17"/>
      <w:bookmarkEnd w:id="13"/>
      <w:r>
        <w:rPr>
          <w:rFonts w:ascii="Times New Roman" w:hAnsi="Times New Roman"/>
          <w:sz w:val="24"/>
          <w:szCs w:val="24"/>
        </w:rPr>
        <w:t xml:space="preserve">2. Объем муниципального долга не должен превышать утвержденный решением о бюджете поселения на очередной финансовый год и плановый период общий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Pr>
          <w:rFonts w:ascii="Times New Roman" w:hAnsi="Times New Roman"/>
          <w:sz w:val="24"/>
          <w:szCs w:val="24"/>
        </w:rPr>
        <w:t>Для поселения, в отношении которого осуществляются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бюджете поселения на очередной финансовый год и плановый период общего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w:t>
      </w:r>
      <w:proofErr w:type="gramEnd"/>
      <w:r>
        <w:rPr>
          <w:rFonts w:ascii="Times New Roman" w:hAnsi="Times New Roman"/>
          <w:sz w:val="24"/>
          <w:szCs w:val="24"/>
        </w:rPr>
        <w:t xml:space="preserve"> лиц. Данный пункт применяется, начиная с бюджета на 2020 год.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Совет депутатов поселения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 Данный пункт применяется, начиная с бюджета на 2020 год.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Объем расходов на обслуживание муниципального долга утверждается решением о бюджете поселения при соблюдении следующих требований (применяется при составлении, утверждении и исполнении бюджета, начиная с бюджета поселения на 2021 год):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бюджете поселения на очередной финансовый год и плановый период общего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поселения на очередной финансовый год и плановый период общего объема налоговых, неналоговых доходов бюджета и дотаций из бюджетов бюджетной системы Российской Федерации;</w:t>
      </w:r>
      <w:proofErr w:type="gramEnd"/>
      <w:r>
        <w:rPr>
          <w:rFonts w:ascii="Times New Roman" w:hAnsi="Times New Roman"/>
          <w:sz w:val="24"/>
          <w:szCs w:val="24"/>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E5785" w:rsidRDefault="008E5785" w:rsidP="008E5785">
      <w:pPr>
        <w:autoSpaceDE w:val="0"/>
        <w:autoSpaceDN w:val="0"/>
        <w:adjustRightInd w:val="0"/>
        <w:spacing w:after="0" w:line="240" w:lineRule="auto"/>
        <w:ind w:firstLine="540"/>
        <w:jc w:val="both"/>
        <w:outlineLvl w:val="0"/>
        <w:rPr>
          <w:rFonts w:ascii="Times New Roman" w:hAnsi="Times New Roman"/>
          <w:bCs/>
          <w:sz w:val="24"/>
          <w:szCs w:val="24"/>
        </w:rPr>
      </w:pPr>
      <w:r>
        <w:rPr>
          <w:rFonts w:ascii="Times New Roman" w:hAnsi="Times New Roman"/>
          <w:sz w:val="24"/>
          <w:szCs w:val="24"/>
        </w:rPr>
        <w:t xml:space="preserve">5. </w:t>
      </w:r>
      <w:r>
        <w:rPr>
          <w:rFonts w:ascii="Times New Roman" w:hAnsi="Times New Roman"/>
          <w:bCs/>
          <w:sz w:val="24"/>
          <w:szCs w:val="24"/>
        </w:rPr>
        <w:t>Оценка долговой устойчивости поселения осуществляется на основании статьи 107.1 Бюджетного кодекса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bCs/>
          <w:color w:val="0070C0"/>
          <w:sz w:val="24"/>
          <w:szCs w:val="24"/>
        </w:rPr>
      </w:pPr>
    </w:p>
    <w:p w:rsidR="008E5785" w:rsidRDefault="008E5785" w:rsidP="008E5785">
      <w:pPr>
        <w:autoSpaceDE w:val="0"/>
        <w:autoSpaceDN w:val="0"/>
        <w:adjustRightInd w:val="0"/>
        <w:spacing w:after="0" w:line="240" w:lineRule="auto"/>
        <w:ind w:firstLine="540"/>
        <w:jc w:val="both"/>
        <w:outlineLvl w:val="0"/>
        <w:rPr>
          <w:rFonts w:ascii="Times New Roman" w:hAnsi="Times New Roman"/>
          <w:b/>
          <w:bCs/>
          <w:sz w:val="24"/>
          <w:szCs w:val="24"/>
        </w:rPr>
      </w:pPr>
      <w:r>
        <w:rPr>
          <w:rFonts w:ascii="Times New Roman" w:hAnsi="Times New Roman"/>
          <w:b/>
          <w:bCs/>
          <w:sz w:val="24"/>
          <w:szCs w:val="24"/>
        </w:rPr>
        <w:t xml:space="preserve">Статья 15.2. Программы внутренних и внешних заимствований, муниципальных гарантий в валюте Российской Федерации и иностранной валюте </w:t>
      </w:r>
    </w:p>
    <w:p w:rsidR="008E5785" w:rsidRDefault="008E5785" w:rsidP="008E5785">
      <w:pPr>
        <w:numPr>
          <w:ilvl w:val="0"/>
          <w:numId w:val="9"/>
        </w:numPr>
        <w:tabs>
          <w:tab w:val="left" w:pos="851"/>
        </w:tabs>
        <w:autoSpaceDE w:val="0"/>
        <w:autoSpaceDN w:val="0"/>
        <w:adjustRightInd w:val="0"/>
        <w:spacing w:after="0" w:line="240" w:lineRule="auto"/>
        <w:ind w:left="0" w:firstLine="567"/>
        <w:jc w:val="both"/>
        <w:outlineLvl w:val="0"/>
        <w:rPr>
          <w:rFonts w:ascii="Times New Roman" w:hAnsi="Times New Roman"/>
          <w:bCs/>
          <w:sz w:val="24"/>
          <w:szCs w:val="24"/>
        </w:rPr>
      </w:pPr>
      <w:r>
        <w:rPr>
          <w:rFonts w:ascii="Times New Roman" w:hAnsi="Times New Roman"/>
          <w:bCs/>
          <w:sz w:val="24"/>
          <w:szCs w:val="24"/>
        </w:rPr>
        <w:t>Программа муниципальных гарантий в иностранной валюте осуществляется в соответствии со статьей 108.3 Бюджетного кодекса Российской Федерации.</w:t>
      </w:r>
    </w:p>
    <w:p w:rsidR="008E5785" w:rsidRDefault="008E5785" w:rsidP="008E5785">
      <w:pPr>
        <w:numPr>
          <w:ilvl w:val="0"/>
          <w:numId w:val="9"/>
        </w:numPr>
        <w:tabs>
          <w:tab w:val="left" w:pos="851"/>
        </w:tabs>
        <w:autoSpaceDE w:val="0"/>
        <w:autoSpaceDN w:val="0"/>
        <w:adjustRightInd w:val="0"/>
        <w:spacing w:after="0" w:line="240" w:lineRule="auto"/>
        <w:ind w:left="0" w:firstLine="567"/>
        <w:jc w:val="both"/>
        <w:outlineLvl w:val="0"/>
        <w:rPr>
          <w:rFonts w:ascii="Times New Roman" w:hAnsi="Times New Roman"/>
          <w:bCs/>
          <w:sz w:val="24"/>
          <w:szCs w:val="24"/>
        </w:rPr>
      </w:pPr>
      <w:r>
        <w:rPr>
          <w:rFonts w:ascii="Times New Roman" w:hAnsi="Times New Roman"/>
          <w:bCs/>
          <w:sz w:val="24"/>
          <w:szCs w:val="24"/>
        </w:rPr>
        <w:t xml:space="preserve">Программа муниципальных внешних заимствований осуществляется в соответствии со статьей 108.4 Бюджетного кодекса Российской Федерации и применяется при </w:t>
      </w:r>
      <w:r>
        <w:rPr>
          <w:rFonts w:ascii="Times New Roman" w:hAnsi="Times New Roman"/>
          <w:sz w:val="24"/>
          <w:szCs w:val="24"/>
        </w:rPr>
        <w:t>составлении, утверждении и исполнении бюджетов, начиная с бюджетов на 2020 год.</w:t>
      </w:r>
    </w:p>
    <w:p w:rsidR="008E5785" w:rsidRDefault="008E5785" w:rsidP="008E5785">
      <w:pPr>
        <w:numPr>
          <w:ilvl w:val="0"/>
          <w:numId w:val="9"/>
        </w:numPr>
        <w:tabs>
          <w:tab w:val="left" w:pos="851"/>
        </w:tabs>
        <w:autoSpaceDE w:val="0"/>
        <w:autoSpaceDN w:val="0"/>
        <w:adjustRightInd w:val="0"/>
        <w:spacing w:after="0" w:line="240" w:lineRule="auto"/>
        <w:ind w:left="0" w:firstLine="567"/>
        <w:jc w:val="both"/>
        <w:outlineLvl w:val="0"/>
        <w:rPr>
          <w:rFonts w:ascii="Times New Roman" w:hAnsi="Times New Roman"/>
          <w:bCs/>
          <w:sz w:val="24"/>
          <w:szCs w:val="24"/>
        </w:rPr>
      </w:pPr>
      <w:r>
        <w:rPr>
          <w:rFonts w:ascii="Times New Roman" w:hAnsi="Times New Roman"/>
          <w:bCs/>
          <w:sz w:val="24"/>
          <w:szCs w:val="24"/>
        </w:rPr>
        <w:lastRenderedPageBreak/>
        <w:t>Программа муниципальных внутренних заимствований осуществляется в соответствии со статьей 110.1 Бюджетного кодекса Российской Федерации.</w:t>
      </w:r>
    </w:p>
    <w:p w:rsidR="008E5785" w:rsidRDefault="008E5785" w:rsidP="008E5785">
      <w:pPr>
        <w:numPr>
          <w:ilvl w:val="0"/>
          <w:numId w:val="9"/>
        </w:numPr>
        <w:tabs>
          <w:tab w:val="left" w:pos="851"/>
        </w:tabs>
        <w:autoSpaceDE w:val="0"/>
        <w:autoSpaceDN w:val="0"/>
        <w:adjustRightInd w:val="0"/>
        <w:spacing w:after="0" w:line="240" w:lineRule="auto"/>
        <w:ind w:left="0" w:firstLine="567"/>
        <w:jc w:val="both"/>
        <w:outlineLvl w:val="0"/>
        <w:rPr>
          <w:rFonts w:ascii="Times New Roman" w:hAnsi="Times New Roman"/>
          <w:bCs/>
          <w:sz w:val="24"/>
          <w:szCs w:val="24"/>
        </w:rPr>
      </w:pPr>
      <w:r>
        <w:rPr>
          <w:rFonts w:ascii="Times New Roman" w:hAnsi="Times New Roman"/>
          <w:bCs/>
          <w:sz w:val="24"/>
          <w:szCs w:val="24"/>
        </w:rPr>
        <w:t>Программа муниципальных гарантий в валюте Российской Федерации осуществляется в соответствии со статьей 110.2 Бюджетного кодекса Российской Федерации.</w:t>
      </w:r>
    </w:p>
    <w:p w:rsidR="008E5785" w:rsidRDefault="008E5785" w:rsidP="008E5785">
      <w:pPr>
        <w:shd w:val="clear" w:color="auto" w:fill="FFFFFF"/>
        <w:tabs>
          <w:tab w:val="left" w:pos="851"/>
        </w:tabs>
        <w:spacing w:after="0" w:line="240" w:lineRule="auto"/>
        <w:ind w:firstLine="567"/>
        <w:jc w:val="both"/>
        <w:rPr>
          <w:rFonts w:ascii="Times New Roman" w:hAnsi="Times New Roman"/>
          <w:b/>
          <w:bCs/>
          <w:sz w:val="24"/>
          <w:szCs w:val="24"/>
        </w:rPr>
      </w:pPr>
    </w:p>
    <w:p w:rsidR="008E5785" w:rsidRDefault="008E5785" w:rsidP="008E5785">
      <w:pPr>
        <w:autoSpaceDE w:val="0"/>
        <w:autoSpaceDN w:val="0"/>
        <w:adjustRightInd w:val="0"/>
        <w:spacing w:after="0" w:line="240" w:lineRule="auto"/>
        <w:jc w:val="both"/>
        <w:outlineLvl w:val="0"/>
        <w:rPr>
          <w:rFonts w:ascii="Times New Roman" w:hAnsi="Times New Roman"/>
          <w:b/>
          <w:bCs/>
          <w:sz w:val="24"/>
          <w:szCs w:val="24"/>
        </w:rPr>
      </w:pPr>
      <w:bookmarkStart w:id="14" w:name="Par2678"/>
      <w:bookmarkEnd w:id="14"/>
      <w:r>
        <w:rPr>
          <w:rFonts w:ascii="Times New Roman" w:hAnsi="Times New Roman"/>
          <w:b/>
          <w:sz w:val="24"/>
          <w:szCs w:val="24"/>
        </w:rPr>
        <w:t xml:space="preserve">Статья 16. Объем расходов на обслуживание муниципального долга, </w:t>
      </w:r>
      <w:r>
        <w:rPr>
          <w:rFonts w:ascii="Times New Roman" w:hAnsi="Times New Roman"/>
          <w:b/>
          <w:bCs/>
          <w:sz w:val="24"/>
          <w:szCs w:val="24"/>
        </w:rPr>
        <w:t>превышение предельного объема муниципального долга и объема расходов на обслуживание муниципального долга</w:t>
      </w:r>
    </w:p>
    <w:p w:rsidR="008E5785" w:rsidRDefault="008E5785" w:rsidP="008E5785">
      <w:pPr>
        <w:widowControl w:val="0"/>
        <w:numPr>
          <w:ilvl w:val="0"/>
          <w:numId w:val="10"/>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Объем расходов на обслуживание муниципального долга в очередном финансовом году и плановом периоде, утвержденный решением о бюджете поселения, по данным отчета об исполнении бюджета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w:t>
      </w:r>
      <w:proofErr w:type="gramEnd"/>
    </w:p>
    <w:p w:rsidR="008E5785" w:rsidRDefault="008E5785" w:rsidP="008E5785">
      <w:pPr>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bookmarkStart w:id="15" w:name="Par34"/>
      <w:bookmarkEnd w:id="15"/>
      <w:proofErr w:type="gramStart"/>
      <w:r>
        <w:rPr>
          <w:rFonts w:ascii="Times New Roman" w:hAnsi="Times New Roman"/>
          <w:bCs/>
          <w:sz w:val="24"/>
          <w:szCs w:val="24"/>
        </w:rPr>
        <w:t xml:space="preserve">Если при исполнении бюджета поселения нарушаются предельные значения, указанные в </w:t>
      </w:r>
      <w:hyperlink r:id="rId12" w:history="1">
        <w:r>
          <w:rPr>
            <w:rStyle w:val="a3"/>
            <w:rFonts w:ascii="Times New Roman" w:hAnsi="Times New Roman"/>
            <w:bCs/>
            <w:color w:val="auto"/>
            <w:sz w:val="24"/>
            <w:szCs w:val="24"/>
            <w:u w:val="none"/>
          </w:rPr>
          <w:t>статьях 107</w:t>
        </w:r>
      </w:hyperlink>
      <w:r>
        <w:rPr>
          <w:rFonts w:ascii="Times New Roman" w:hAnsi="Times New Roman"/>
          <w:bCs/>
          <w:sz w:val="24"/>
          <w:szCs w:val="24"/>
        </w:rPr>
        <w:t xml:space="preserve"> и </w:t>
      </w:r>
      <w:hyperlink r:id="rId13" w:anchor="Par34" w:history="1">
        <w:r>
          <w:rPr>
            <w:rStyle w:val="a3"/>
            <w:rFonts w:ascii="Times New Roman" w:hAnsi="Times New Roman"/>
            <w:bCs/>
            <w:color w:val="auto"/>
            <w:sz w:val="24"/>
            <w:szCs w:val="24"/>
            <w:u w:val="none"/>
          </w:rPr>
          <w:t>111</w:t>
        </w:r>
      </w:hyperlink>
      <w:r>
        <w:rPr>
          <w:rFonts w:ascii="Times New Roman" w:hAnsi="Times New Roman"/>
          <w:bCs/>
          <w:sz w:val="24"/>
          <w:szCs w:val="24"/>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E5785" w:rsidRDefault="008E5785" w:rsidP="008E5785">
      <w:pPr>
        <w:autoSpaceDE w:val="0"/>
        <w:autoSpaceDN w:val="0"/>
        <w:adjustRightInd w:val="0"/>
        <w:spacing w:after="0" w:line="240" w:lineRule="auto"/>
        <w:ind w:firstLine="540"/>
        <w:jc w:val="both"/>
        <w:outlineLvl w:val="0"/>
        <w:rPr>
          <w:rFonts w:ascii="Times New Roman" w:hAnsi="Times New Roman"/>
          <w:b/>
          <w:bCs/>
          <w:sz w:val="24"/>
          <w:szCs w:val="24"/>
        </w:rPr>
      </w:pPr>
    </w:p>
    <w:p w:rsidR="008E5785" w:rsidRDefault="008E5785" w:rsidP="008E5785">
      <w:pPr>
        <w:autoSpaceDE w:val="0"/>
        <w:autoSpaceDN w:val="0"/>
        <w:adjustRightInd w:val="0"/>
        <w:spacing w:after="0" w:line="240" w:lineRule="auto"/>
        <w:ind w:firstLine="540"/>
        <w:jc w:val="both"/>
        <w:outlineLvl w:val="0"/>
        <w:rPr>
          <w:rFonts w:ascii="Times New Roman" w:hAnsi="Times New Roman"/>
          <w:b/>
          <w:bCs/>
          <w:sz w:val="24"/>
          <w:szCs w:val="24"/>
        </w:rPr>
      </w:pPr>
      <w:r>
        <w:rPr>
          <w:rFonts w:ascii="Times New Roman" w:hAnsi="Times New Roman"/>
          <w:b/>
          <w:bCs/>
          <w:sz w:val="24"/>
          <w:szCs w:val="24"/>
        </w:rPr>
        <w:t xml:space="preserve">Статья 16.1. Просроченная задолженность по долговым обязательствам поселения </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 возникшей вследствие решений, действий или бездействия органов местного самоуправления просроченной задолженностью по долговым обязательствам поселения в целях Бюджетного кодекса Российской Федерации понимается задолженность поселения, образовавшаяся ввиду неисполнения или ненадлежащего исполнения в установленный срок долговых обязательств поселения.</w:t>
      </w:r>
      <w:proofErr w:type="gramEnd"/>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Под объемом (размером) просроченной задолженности по долговым обязательствам </w:t>
      </w:r>
      <w:proofErr w:type="spellStart"/>
      <w:r>
        <w:rPr>
          <w:rFonts w:ascii="Times New Roman" w:hAnsi="Times New Roman"/>
          <w:sz w:val="24"/>
          <w:szCs w:val="24"/>
        </w:rPr>
        <w:t>посеелния</w:t>
      </w:r>
      <w:proofErr w:type="spellEnd"/>
      <w:r>
        <w:rPr>
          <w:rFonts w:ascii="Times New Roman" w:hAnsi="Times New Roman"/>
          <w:sz w:val="24"/>
          <w:szCs w:val="24"/>
        </w:rPr>
        <w:t xml:space="preserve"> в целях Бюджетного кодекса Российской Федерации понимается суммарный объем неисполненных в установленный срок долговых обязательств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поселения, объем обязательств по исполнению муниципальных</w:t>
      </w:r>
      <w:proofErr w:type="gramEnd"/>
      <w:r>
        <w:rPr>
          <w:rFonts w:ascii="Times New Roman" w:hAnsi="Times New Roman"/>
          <w:sz w:val="24"/>
          <w:szCs w:val="24"/>
        </w:rPr>
        <w:t xml:space="preserve"> гарантий и иных долговых обязательств поселения. В объем просроченной задолженности поселения также включается сумма неустойки (штрафов, пеней) и процентов, начисленных за просрочку исполнения долговых обязательств (статья 112.1 Бюджетного кодекса Российской Федерации).</w:t>
      </w:r>
    </w:p>
    <w:p w:rsidR="008E5785" w:rsidRDefault="008E5785" w:rsidP="008E578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t xml:space="preserve">3. </w:t>
      </w:r>
      <w:r>
        <w:rPr>
          <w:rFonts w:ascii="Times New Roman" w:hAnsi="Times New Roman"/>
          <w:bCs/>
          <w:sz w:val="24"/>
          <w:szCs w:val="24"/>
        </w:rPr>
        <w:t xml:space="preserve">Отражение в бюджете поступлений средств от заимствований, погашения муниципального долга, возникшего из заимствований, и расходов на его обслуживание происходит </w:t>
      </w:r>
      <w:proofErr w:type="gramStart"/>
      <w:r>
        <w:rPr>
          <w:rFonts w:ascii="Times New Roman" w:hAnsi="Times New Roman"/>
          <w:bCs/>
          <w:sz w:val="24"/>
          <w:szCs w:val="24"/>
        </w:rPr>
        <w:t>согласно статьи</w:t>
      </w:r>
      <w:proofErr w:type="gramEnd"/>
      <w:r>
        <w:rPr>
          <w:rFonts w:ascii="Times New Roman" w:hAnsi="Times New Roman"/>
          <w:bCs/>
          <w:sz w:val="24"/>
          <w:szCs w:val="24"/>
        </w:rPr>
        <w:t xml:space="preserve"> 113 </w:t>
      </w:r>
      <w:r>
        <w:rPr>
          <w:rFonts w:ascii="Times New Roman" w:hAnsi="Times New Roman"/>
          <w:sz w:val="24"/>
          <w:szCs w:val="24"/>
        </w:rPr>
        <w:t>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left="567"/>
        <w:jc w:val="both"/>
        <w:rPr>
          <w:rFonts w:ascii="Times New Roman" w:hAnsi="Times New Roman"/>
          <w:color w:val="FF0000"/>
          <w:sz w:val="24"/>
          <w:szCs w:val="24"/>
        </w:rPr>
      </w:pPr>
      <w:bookmarkStart w:id="16" w:name="Par35"/>
      <w:bookmarkEnd w:id="16"/>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17" w:name="Par2687"/>
      <w:bookmarkStart w:id="18" w:name="Par2866"/>
      <w:bookmarkEnd w:id="17"/>
      <w:bookmarkEnd w:id="18"/>
      <w:r>
        <w:rPr>
          <w:rFonts w:ascii="Times New Roman" w:hAnsi="Times New Roman"/>
          <w:b/>
          <w:sz w:val="24"/>
          <w:szCs w:val="24"/>
        </w:rPr>
        <w:t>Статья 17. Муниципальная долговая книга</w:t>
      </w:r>
    </w:p>
    <w:p w:rsidR="008E5785" w:rsidRDefault="008E5785" w:rsidP="008E5785">
      <w:pPr>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Учет и регистрация муниципальных долговых обязательств поселения осуществляются в муниципальной долговой книге поселения. </w:t>
      </w:r>
    </w:p>
    <w:p w:rsidR="008E5785" w:rsidRDefault="008E5785" w:rsidP="008E5785">
      <w:pPr>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Ведение муниципальной долговой книги осуществляется финансовым отделом администрации поселения.</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долговых обязательствах вносится указанными органами в муниципальную долговую книгу в срок, не превышающий пяти рабочих дней с момента возникновения соответствующего обязательства.</w:t>
      </w:r>
    </w:p>
    <w:p w:rsidR="008E5785" w:rsidRDefault="008E5785" w:rsidP="008E5785">
      <w:pPr>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муниципальной долговой книге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8E5785" w:rsidRDefault="008E5785" w:rsidP="008E5785">
      <w:pPr>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о долговых обязательствах поселения, отраженных в муниципальной долговой книге, подлежит передаче в финансовый орган города Москвы. </w:t>
      </w:r>
    </w:p>
    <w:p w:rsidR="008E5785" w:rsidRDefault="008E5785" w:rsidP="008E5785">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Состав информации, порядок и сроки ее передачи устанавливаются финансовым органом города Москвы.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Ответственность за достоверность данных о долговых обязательствах поселения, переданных в финансовый орган города Москвы, несет финансовый отдел администрации поселения.</w:t>
      </w:r>
    </w:p>
    <w:p w:rsidR="008E5785" w:rsidRDefault="008E5785" w:rsidP="008E5785">
      <w:pPr>
        <w:widowControl w:val="0"/>
        <w:numPr>
          <w:ilvl w:val="0"/>
          <w:numId w:val="11"/>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долговых обязательствах поселения подлежит передаче Министерству финансов Российской Федерации финансовым органом города Москвы. Объем передаваемой информации, порядок и сроки ее передачи устанавливаются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Глава 4. МЕЖБЮДЖЕТНЫЕ 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18. Общие положения</w:t>
      </w:r>
    </w:p>
    <w:p w:rsidR="008E5785" w:rsidRDefault="008E5785" w:rsidP="008E5785">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8E5785" w:rsidRDefault="008E5785" w:rsidP="008E5785">
      <w:pPr>
        <w:widowControl w:val="0"/>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bCs/>
          <w:sz w:val="24"/>
          <w:szCs w:val="24"/>
        </w:rPr>
        <w:t>Основные условия предоставления межбюджетных трансфертов из бюджетов субъектов Российской Федерации определены в статье 136 Бюджетного кодекса Российской Федерации</w:t>
      </w:r>
      <w:r>
        <w:rPr>
          <w:rFonts w:ascii="Times New Roman" w:hAnsi="Times New Roman"/>
          <w:b/>
          <w:bCs/>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19. Виды межбюджетных трансфертов</w:t>
      </w:r>
    </w:p>
    <w:p w:rsidR="008E5785" w:rsidRDefault="008E5785" w:rsidP="008E5785">
      <w:pPr>
        <w:numPr>
          <w:ilvl w:val="0"/>
          <w:numId w:val="13"/>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Межбюджетные трансферты из бюджетов </w:t>
      </w:r>
      <w:r>
        <w:rPr>
          <w:rFonts w:ascii="Times New Roman" w:hAnsi="Times New Roman"/>
          <w:bCs/>
          <w:sz w:val="24"/>
          <w:szCs w:val="24"/>
        </w:rPr>
        <w:t>субъектов Российской Федерации</w:t>
      </w:r>
      <w:r>
        <w:rPr>
          <w:rFonts w:ascii="Times New Roman" w:hAnsi="Times New Roman"/>
          <w:sz w:val="24"/>
          <w:szCs w:val="24"/>
        </w:rPr>
        <w:t xml:space="preserve"> (бюджета города Москвы) предоставляются в форме:</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дотаций;</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субсидий;</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субвенций;</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иных межбюджетных трансфертов.</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случаях, </w:t>
      </w:r>
      <w:bookmarkStart w:id="19" w:name="Par0"/>
      <w:bookmarkEnd w:id="19"/>
      <w:r>
        <w:rPr>
          <w:rFonts w:ascii="Times New Roman" w:hAnsi="Times New Roman"/>
          <w:sz w:val="24"/>
          <w:szCs w:val="24"/>
        </w:rPr>
        <w:t>предусмотренных законами субъектов Российской Федерации и принимаемыми в соответствии с ними нормативными правовыми актами, бюджету поселения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roofErr w:type="gramEnd"/>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Методика распределения таких дотаций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 (города Москвы).</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случаях и порядке, установленных федеральными законами, нормативными правовыми актами Правительства Российской Федерации, бюджету поселения из бюджета города Москвы могут предоставляться иные дотации, источником финансового обеспечения которых являются дотации, предоставленные из федерального бюджета бюджету города Москвы на указанные цели. Распределение указанных дотаций утверждается законом города Москвы о бюджете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города Москвы предоставляются дотации для двух и более муниципальных образований.</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3.Под субсидиями бюджету поселения из бюджета города Москвы понимаются межбюджетные трансферты, предоставляемые бюджету поселения в целях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w:t>
      </w:r>
      <w:r>
        <w:rPr>
          <w:rFonts w:ascii="Times New Roman" w:hAnsi="Times New Roman"/>
          <w:sz w:val="24"/>
          <w:szCs w:val="24"/>
        </w:rPr>
        <w:lastRenderedPageBreak/>
        <w:t>расходных обязательств, возникающих при выполнении полномочий органов местного самоуправления по вопросам местного значения.</w:t>
      </w:r>
    </w:p>
    <w:p w:rsidR="008E5785" w:rsidRDefault="008E5785" w:rsidP="008E5785">
      <w:pPr>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Правила, устанавливающие общие требования к формированию, предоставлению и распределению субсидий из бюджета города Москвы бюджету поселения, а также порядок определения и установления предельного уровня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городом Москвой (в процентах) объема расходного обязательства поселения, устанавливаются нормативным правовым актом высшего исполнительного органа государственной власти субъекта Российской Федерации (статья 139 Бюджетного кодекса Российской Федерации).</w:t>
      </w:r>
      <w:proofErr w:type="gramEnd"/>
    </w:p>
    <w:p w:rsidR="008E5785" w:rsidRDefault="008E5785" w:rsidP="008E5785">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4.Под субвенциями бюджету поселения из бюджета  города Москвы понимаются межбюджетные трансферты, предоставляемые местным бюджетам в целях финансового обеспечения расходных обязательств поселения,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(статья 140 Бюджетного кодекса Российской Федерации).</w:t>
      </w:r>
      <w:proofErr w:type="gramEnd"/>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Субвенции бюджету поселения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8E5785" w:rsidRDefault="008E5785" w:rsidP="008E5785">
      <w:pPr>
        <w:tabs>
          <w:tab w:val="left" w:pos="851"/>
        </w:tabs>
        <w:autoSpaceDE w:val="0"/>
        <w:autoSpaceDN w:val="0"/>
        <w:adjustRightInd w:val="0"/>
        <w:spacing w:after="0" w:line="240" w:lineRule="auto"/>
        <w:jc w:val="both"/>
        <w:rPr>
          <w:rFonts w:ascii="Times New Roman" w:hAnsi="Times New Roman"/>
          <w:sz w:val="24"/>
          <w:szCs w:val="24"/>
        </w:rPr>
      </w:pPr>
    </w:p>
    <w:p w:rsidR="008E5785" w:rsidRDefault="008E5785" w:rsidP="008E5785">
      <w:pPr>
        <w:tabs>
          <w:tab w:val="left" w:pos="851"/>
        </w:tabs>
        <w:autoSpaceDE w:val="0"/>
        <w:autoSpaceDN w:val="0"/>
        <w:adjustRightInd w:val="0"/>
        <w:spacing w:after="0" w:line="240" w:lineRule="auto"/>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center"/>
        <w:rPr>
          <w:rFonts w:ascii="Times New Roman" w:hAnsi="Times New Roman"/>
          <w:b/>
          <w:bCs/>
          <w:sz w:val="24"/>
          <w:szCs w:val="24"/>
        </w:rPr>
      </w:pPr>
      <w:bookmarkStart w:id="20" w:name="Par3134"/>
      <w:bookmarkEnd w:id="20"/>
      <w:r>
        <w:rPr>
          <w:rFonts w:ascii="Times New Roman" w:hAnsi="Times New Roman"/>
          <w:b/>
          <w:bCs/>
          <w:sz w:val="24"/>
          <w:szCs w:val="24"/>
        </w:rPr>
        <w:t>Глава 5. БЮДЖЕТНЫЙ ПРОЦЕСС В ПОСЕЛЕНИИ</w:t>
      </w:r>
    </w:p>
    <w:p w:rsidR="008E5785" w:rsidRDefault="008E5785" w:rsidP="008E5785">
      <w:pPr>
        <w:shd w:val="clear" w:color="auto" w:fill="FFFFFF"/>
        <w:tabs>
          <w:tab w:val="left" w:pos="851"/>
        </w:tabs>
        <w:spacing w:after="0" w:line="240" w:lineRule="auto"/>
        <w:ind w:firstLine="567"/>
        <w:rPr>
          <w:rFonts w:ascii="Times New Roman" w:hAnsi="Times New Roman"/>
          <w:b/>
          <w:bCs/>
          <w:sz w:val="24"/>
          <w:szCs w:val="24"/>
        </w:rPr>
      </w:pPr>
    </w:p>
    <w:p w:rsidR="008E5785" w:rsidRDefault="008E5785" w:rsidP="008E5785">
      <w:pPr>
        <w:shd w:val="clear" w:color="auto" w:fill="FFFFFF"/>
        <w:tabs>
          <w:tab w:val="left" w:pos="851"/>
        </w:tabs>
        <w:spacing w:after="0" w:line="240" w:lineRule="auto"/>
        <w:ind w:firstLine="567"/>
        <w:rPr>
          <w:rFonts w:ascii="Times New Roman" w:hAnsi="Times New Roman"/>
          <w:b/>
          <w:bCs/>
          <w:sz w:val="24"/>
          <w:szCs w:val="24"/>
        </w:rPr>
      </w:pPr>
      <w:r>
        <w:rPr>
          <w:rFonts w:ascii="Times New Roman" w:hAnsi="Times New Roman"/>
          <w:b/>
          <w:bCs/>
          <w:sz w:val="24"/>
          <w:szCs w:val="24"/>
        </w:rPr>
        <w:t>Статья 20. Общие положения</w:t>
      </w:r>
    </w:p>
    <w:p w:rsidR="008E5785" w:rsidRDefault="008E5785" w:rsidP="008E5785">
      <w:pPr>
        <w:numPr>
          <w:ilvl w:val="0"/>
          <w:numId w:val="14"/>
        </w:numPr>
        <w:shd w:val="clear" w:color="auto" w:fill="FFFFFF"/>
        <w:tabs>
          <w:tab w:val="left" w:pos="851"/>
        </w:tabs>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Организация бюджетного процесса в поселении регулируется Бюджетным кодексом Российской Федерации, принятыми с соответствии с ним нормативными правовыми актами Российской Федерации, правовыми актами города Москвы и муниципальными правовым актами поселения.</w:t>
      </w:r>
      <w:proofErr w:type="gramEnd"/>
    </w:p>
    <w:p w:rsidR="008E5785" w:rsidRDefault="008E5785" w:rsidP="008E5785">
      <w:pPr>
        <w:numPr>
          <w:ilvl w:val="0"/>
          <w:numId w:val="14"/>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Проект бюджета поселения составляется на очередной финансовый год и плановый период.</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rPr>
          <w:rFonts w:ascii="Times New Roman" w:hAnsi="Times New Roman"/>
          <w:sz w:val="24"/>
          <w:szCs w:val="24"/>
        </w:rPr>
      </w:pPr>
      <w:r>
        <w:rPr>
          <w:rFonts w:ascii="Times New Roman" w:hAnsi="Times New Roman"/>
          <w:b/>
          <w:bCs/>
          <w:sz w:val="24"/>
          <w:szCs w:val="24"/>
        </w:rPr>
        <w:t>Статья 21. Участники бюджетного процесса</w:t>
      </w:r>
    </w:p>
    <w:p w:rsidR="008E5785" w:rsidRDefault="008E5785" w:rsidP="008E5785">
      <w:pPr>
        <w:numPr>
          <w:ilvl w:val="0"/>
          <w:numId w:val="15"/>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Участниками бюджетного процесса в поселении являются:</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Совет депутатов поселения;</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поселения;</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Органы муниципального финансового контроля и аудита;</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Территориальный орган Федерального казначейства;</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Финансовый отдел администрации поселения;</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Главный распорядитель (распорядитель) бюджетных средств;</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Главный администратор (администратор) доходов бюджета;</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Главный администратор (администратор) источников финансирования дефицита бюджета;</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Получатели бюджетных средств;</w:t>
      </w:r>
    </w:p>
    <w:p w:rsidR="008E5785" w:rsidRDefault="008E5785" w:rsidP="008E5785">
      <w:pPr>
        <w:pStyle w:val="a4"/>
        <w:numPr>
          <w:ilvl w:val="0"/>
          <w:numId w:val="16"/>
        </w:numPr>
        <w:shd w:val="clear" w:color="auto" w:fill="FFFFFF"/>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Иные органы, на которые в соответствии с действующим законодательством возложены бюджетные полномочия.</w:t>
      </w:r>
    </w:p>
    <w:p w:rsidR="008E5785" w:rsidRDefault="008E5785" w:rsidP="008E5785">
      <w:pPr>
        <w:pStyle w:val="a4"/>
        <w:numPr>
          <w:ilvl w:val="0"/>
          <w:numId w:val="15"/>
        </w:numPr>
        <w:shd w:val="clear" w:color="auto" w:fill="FFFFFF"/>
        <w:tabs>
          <w:tab w:val="left" w:pos="0"/>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Особенности бюджетных полномочий участников бюджетного процесса, устанавливаются Бюджетным кодексом Российской Федерации и принятыми в соответствии с ним решениями Совета депутатов поселения, а также в установленных ими случаях муниципальными правовыми актами администрации поселения.</w:t>
      </w:r>
    </w:p>
    <w:p w:rsidR="008E5785" w:rsidRDefault="008E5785" w:rsidP="008E5785">
      <w:pPr>
        <w:pStyle w:val="a4"/>
        <w:shd w:val="clear" w:color="auto" w:fill="FFFFFF"/>
        <w:tabs>
          <w:tab w:val="left" w:pos="851"/>
        </w:tabs>
        <w:spacing w:after="0" w:line="240" w:lineRule="auto"/>
        <w:ind w:left="0"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Статья 22. Бюджетные полномочия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Совет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рассматривает и утверждает бюджет поселения и отчет о его исполнении;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осуществляет контроль в ходе рассмотрения отдельных вопросов исполнения бюджета на своих заседаниях, в ходе рассмотрения отдельных вопросов исполнения бюджета поселения на свои заседаниях, заседаниях рабочих групп;</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 ходе проводимых Советом депутатов слушаний и в связи с депутатскими запросами, формирует и определяет правовой статус органов внешнего муниципального финансового контроля;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другие полномочия в соответствии с Бюджетным кодексом Российской Федерации, Федеральными законами, Уставом поселения и настоящим Положением (статья 153 Бюджетного кодекса Российской Федерации). </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поселения вся необходимая информация.</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23. Бюджетные полномочия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Администрация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составление проекта бюджета поселения (проекта бюджета и среднесрочного финансового плана);</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вносит проект бюджета с необходимыми документами и материалами на утверждение в Совет депутатов поселения;</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исполнение бюджета поселения и составление бюджетной отчетности;</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представляет отчет об исполнении бюджета поселения на утверждение Совету депутатов поселения;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управление муниципальным долгом;</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w:t>
      </w:r>
    </w:p>
    <w:p w:rsidR="008E5785" w:rsidRDefault="008E5785" w:rsidP="008E5785">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2.Администрация поселения, являющаяся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Администрация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w:t>
      </w:r>
      <w:proofErr w:type="gramEnd"/>
      <w:r>
        <w:rPr>
          <w:rFonts w:ascii="Times New Roman" w:hAnsi="Times New Roman"/>
          <w:sz w:val="24"/>
          <w:szCs w:val="24"/>
        </w:rPr>
        <w:t xml:space="preserve">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21" w:name="Par3637"/>
      <w:bookmarkStart w:id="22" w:name="Par3642"/>
      <w:bookmarkStart w:id="23" w:name="Par3661"/>
      <w:bookmarkStart w:id="24" w:name="Par3677"/>
      <w:bookmarkStart w:id="25" w:name="Par3680"/>
      <w:bookmarkEnd w:id="21"/>
      <w:bookmarkEnd w:id="22"/>
      <w:bookmarkEnd w:id="23"/>
      <w:bookmarkEnd w:id="24"/>
      <w:bookmarkEnd w:id="25"/>
      <w:r>
        <w:rPr>
          <w:rFonts w:ascii="Times New Roman" w:hAnsi="Times New Roman"/>
          <w:sz w:val="24"/>
          <w:szCs w:val="24"/>
        </w:rPr>
        <w:t>2.1. Администрация поселения как главный распорядитель (распорядитель) бюджетных средств обладает следующими бюджетными полномочиями: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планирование расходов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обеспечивает результативность, адресность и целевой характер использования </w:t>
      </w:r>
      <w:r>
        <w:rPr>
          <w:rFonts w:ascii="Times New Roman" w:hAnsi="Times New Roman"/>
          <w:sz w:val="24"/>
          <w:szCs w:val="24"/>
        </w:rPr>
        <w:lastRenderedPageBreak/>
        <w:t>бюджетных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утвержденными бюджетными ассигнованиями и лимитами бюджетных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формирует перечень подведомственных получателей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планирование расходов бюджета поселения, составляет обоснования бюджетных ассигнований;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вносит предложения по формированию и изменению лимитов бюджетных средств и сводной бюджетной росписи;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формирует и утверждает муниципальные задания;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формирует бюджетную отчетность (отвечает от имени поселения по денежным обязательствам подведомственных ему получателей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26" w:name="Par3700"/>
      <w:bookmarkStart w:id="27" w:name="Par3708"/>
      <w:bookmarkEnd w:id="26"/>
      <w:bookmarkEnd w:id="27"/>
      <w:r>
        <w:rPr>
          <w:rFonts w:ascii="Times New Roman" w:hAnsi="Times New Roman"/>
          <w:sz w:val="24"/>
          <w:szCs w:val="24"/>
        </w:rPr>
        <w:t xml:space="preserve">Администрация поселения выступает </w:t>
      </w:r>
      <w:proofErr w:type="gramStart"/>
      <w:r>
        <w:rPr>
          <w:rFonts w:ascii="Times New Roman" w:hAnsi="Times New Roman"/>
          <w:sz w:val="24"/>
          <w:szCs w:val="24"/>
        </w:rPr>
        <w:t>в суде от имени поселения в качестве представителя ответчика по искам к поселению</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иным искам к поселению, по которым в соответствии с федеральным законом интересы поселения представляет администрация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28" w:name="Par3715"/>
      <w:bookmarkStart w:id="29" w:name="Par3717"/>
      <w:bookmarkEnd w:id="28"/>
      <w:bookmarkEnd w:id="29"/>
      <w:r>
        <w:rPr>
          <w:rFonts w:ascii="Times New Roman" w:hAnsi="Times New Roman"/>
          <w:sz w:val="24"/>
          <w:szCs w:val="24"/>
        </w:rPr>
        <w:t>2.2. Администрация поселения как главный администратор (администратор) доходов бюджета поселения обладает следующими бюджетными полномочиями: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представляет сведения, необходимые для составления среднесрочного финансового плана и (или) проекта бюджета поселения;</w:t>
      </w:r>
    </w:p>
    <w:p w:rsidR="008E5785" w:rsidRDefault="008E5785" w:rsidP="008E5785">
      <w:pPr>
        <w:widowControl w:val="0"/>
        <w:tabs>
          <w:tab w:val="left" w:pos="851"/>
          <w:tab w:val="left" w:pos="86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представляет сведения для составления и ведения кассового плана;</w:t>
      </w:r>
    </w:p>
    <w:p w:rsidR="008E5785" w:rsidRDefault="008E5785" w:rsidP="008E5785">
      <w:pPr>
        <w:widowControl w:val="0"/>
        <w:tabs>
          <w:tab w:val="left" w:pos="851"/>
          <w:tab w:val="left" w:pos="86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формирует и представляет бюджетную отчетность;</w:t>
      </w:r>
    </w:p>
    <w:p w:rsidR="008E5785" w:rsidRDefault="008E5785" w:rsidP="008E5785">
      <w:pPr>
        <w:widowControl w:val="0"/>
        <w:tabs>
          <w:tab w:val="left" w:pos="851"/>
          <w:tab w:val="left" w:pos="86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ведет реестр источников доходов бюджета поселения по закрепленным за ним источникам доходов на основании перечня источников доходов;</w:t>
      </w:r>
    </w:p>
    <w:p w:rsidR="008E5785" w:rsidRDefault="008E5785" w:rsidP="008E5785">
      <w:pPr>
        <w:widowControl w:val="0"/>
        <w:tabs>
          <w:tab w:val="left" w:pos="851"/>
          <w:tab w:val="left" w:pos="86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утверждает методику прогнозирования поступлений доходов в бюджет в соответствии с общими требованиями к такой методике;</w:t>
      </w:r>
      <w:r>
        <w:rPr>
          <w:rFonts w:ascii="Times New Roman" w:hAnsi="Times New Roman"/>
          <w:sz w:val="24"/>
          <w:szCs w:val="24"/>
        </w:rPr>
        <w:tab/>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начисление, учет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взыскание задолженности по платежам в бюджет, пеней и штрафов;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w:t>
      </w:r>
      <w:r>
        <w:rPr>
          <w:rFonts w:ascii="Times New Roman" w:hAnsi="Times New Roman"/>
          <w:sz w:val="24"/>
          <w:szCs w:val="24"/>
        </w:rPr>
        <w:lastRenderedPageBreak/>
        <w:t>Федерального казначейства для осуществления возврата в порядке, установленном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принимает решение о признании безнадежной к взысканию задолженности по платежам в бюджет;</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 Администрация поселения как главный администратор (администратор) источников финансирования дефицита бюджета поселения обладает следующими бюджетными полномочиями: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планирование (прогнозирование) поступлений и выплат по источникам финансирования дефицита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составляет обоснования бюджетных ассигнований;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своевременностью поступления в бюджет источников финансирования дефицита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обеспечивает поступления в бюджет и выплаты из бюджета по источникам финансирования дефицита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формирует и представляет бюджетную отчетность;</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24. Бюджетные полномочия территориального органа Федерального казначейства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Территориальный орган Федерального казначейства осуществляет бюджетные полномочия по кассовому обслуживанию исполнения бюджета поселения в соответствии с Бюджетным кодексом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r>
        <w:rPr>
          <w:rFonts w:ascii="Times New Roman" w:hAnsi="Times New Roman"/>
          <w:b/>
          <w:bCs/>
          <w:sz w:val="24"/>
          <w:szCs w:val="24"/>
        </w:rPr>
        <w:t>Статья 25. Бюджетные полномочия финансового отдела администрации поселения</w:t>
      </w:r>
    </w:p>
    <w:p w:rsidR="008E5785" w:rsidRDefault="008E5785" w:rsidP="008E5785">
      <w:pPr>
        <w:widowControl w:val="0"/>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Финансовый отдел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составляет проект бюджета поселения (проект бюджета и среднесрочного финансового плана), </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представляет его с необходимыми документами и материалами для внесения в Совет депутатов поселения, </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организует исполнение бюджета поселения, устанавливает порядок составления бюджетной отчетности, </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составляет отчет об исполнении бюджета поселения, осуществляют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Финансовый отдел администрации поселения ежемесячно составляет и представляет отчет о кассовом исполнении бюджета поселения в порядке, установленном Министерством финансов Российской Федерации.</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bookmarkStart w:id="30" w:name="Par3766"/>
      <w:bookmarkEnd w:id="30"/>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26. Бюджетные полномочия органов муниципального финансового контроля и внутреннего финансового аудита</w:t>
      </w:r>
    </w:p>
    <w:p w:rsidR="008E5785" w:rsidRDefault="008E5785" w:rsidP="008E5785">
      <w:pPr>
        <w:autoSpaceDE w:val="0"/>
        <w:autoSpaceDN w:val="0"/>
        <w:adjustRightInd w:val="0"/>
        <w:spacing w:after="0" w:line="240" w:lineRule="auto"/>
        <w:ind w:firstLine="567"/>
        <w:jc w:val="both"/>
        <w:rPr>
          <w:rFonts w:ascii="Times New Roman" w:hAnsi="Times New Roman"/>
          <w:color w:val="0070C0"/>
          <w:sz w:val="24"/>
          <w:szCs w:val="24"/>
        </w:rPr>
      </w:pPr>
      <w:bookmarkStart w:id="31" w:name="Par3665"/>
      <w:bookmarkEnd w:id="31"/>
      <w:r>
        <w:rPr>
          <w:rFonts w:ascii="Times New Roman" w:hAnsi="Times New Roman"/>
          <w:sz w:val="24"/>
          <w:szCs w:val="24"/>
        </w:rPr>
        <w:t xml:space="preserve">1. </w:t>
      </w:r>
      <w:proofErr w:type="gramStart"/>
      <w:r>
        <w:rPr>
          <w:rFonts w:ascii="Times New Roman" w:hAnsi="Times New Roman"/>
          <w:sz w:val="24"/>
          <w:szCs w:val="24"/>
        </w:rPr>
        <w:t>Бюджетные полномочия органов муниципального финансового контроля, к которым относятся контрольно-счетные органы города Москвы, органы муниципального финансового контроля, являющиеся органами (должностными лицами) администрации поселения, по осуществлению муниципального финансового контроля установлены Бюджетным кодексом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32" w:name="Par3666"/>
      <w:bookmarkEnd w:id="32"/>
      <w:r>
        <w:rPr>
          <w:rFonts w:ascii="Times New Roman" w:hAnsi="Times New Roman"/>
          <w:sz w:val="24"/>
          <w:szCs w:val="24"/>
        </w:rPr>
        <w:t xml:space="preserve">2. Орган муниципального финансового контроля, осуществляет бюджетные полномочия </w:t>
      </w:r>
      <w:proofErr w:type="gramStart"/>
      <w:r>
        <w:rPr>
          <w:rFonts w:ascii="Times New Roman" w:hAnsi="Times New Roman"/>
          <w:sz w:val="24"/>
          <w:szCs w:val="24"/>
        </w:rPr>
        <w:t>по</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экспертизе проектов решений о бюджете, иных муниципальных правовых актов поселения, в том числе обоснованности показателей (параметров и характеристик)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экспертизе муниципальных программ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подготовке предложений по совершенствованию осуществления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 внутреннего финансового аудита;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другим вопросам.</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Федеральное казначейство проводит анализ исполнения бюджетных полномочий органов муниципального финансового контроля, являющихся органами администрации поселения, в соответствии с порядком, установленным Министерством финансов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Органы муниципального финансового контроля, являющиеся органами администрации поселения, обязаны предоставлять информацию и документы, запрашиваемые Федеральным казначейством в целях осуществления указанного полномочия (статья 157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Как главный распорядитель бюджетных средств администрация поселения осуществляет внутренний финансовый контроль, направленный </w:t>
      </w:r>
      <w:proofErr w:type="gramStart"/>
      <w:r>
        <w:rPr>
          <w:rFonts w:ascii="Times New Roman" w:hAnsi="Times New Roman"/>
          <w:sz w:val="24"/>
          <w:szCs w:val="24"/>
        </w:rPr>
        <w:t>на</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получателями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подготовку и организацию мер по повышению экономности и результативности использования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Как главный администратор доходов бюджета и источников финансирования дефицита бюджета администрация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источникам финансирования дефицита бюджета, составления бюджетной отчетности и ведения бюджетного учета.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color w:val="FF0000"/>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26.1. Бюджетные полномочия по организации и осуществлению внутреннего финансового аудита</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w:t>
      </w:r>
      <w:r>
        <w:rPr>
          <w:rFonts w:ascii="Times New Roman" w:hAnsi="Times New Roman"/>
          <w:sz w:val="24"/>
          <w:szCs w:val="24"/>
        </w:rPr>
        <w:lastRenderedPageBreak/>
        <w:t xml:space="preserve">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rFonts w:ascii="Times New Roman" w:hAnsi="Times New Roman"/>
          <w:sz w:val="24"/>
          <w:szCs w:val="24"/>
        </w:rPr>
        <w:t>администратора источников финансирования дефицита бюджета</w:t>
      </w:r>
      <w:proofErr w:type="gramEnd"/>
      <w:r>
        <w:rPr>
          <w:rFonts w:ascii="Times New Roman" w:hAnsi="Times New Roman"/>
          <w:sz w:val="24"/>
          <w:szCs w:val="24"/>
        </w:rPr>
        <w:t>:</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заключения о результатах исполнения решений, направленных на повышение качества финансового менеджмента.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Внутренний финансовый аудит осуществляется в целях:</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4" w:history="1">
        <w:r>
          <w:rPr>
            <w:rStyle w:val="a3"/>
            <w:rFonts w:ascii="Times New Roman" w:hAnsi="Times New Roman"/>
            <w:color w:val="auto"/>
            <w:sz w:val="24"/>
            <w:szCs w:val="24"/>
            <w:u w:val="none"/>
          </w:rPr>
          <w:t>пунктом 5 статьи 264.1 Бюджетного кодекса Российской Федерации</w:t>
        </w:r>
      </w:hyperlink>
      <w:r>
        <w:rPr>
          <w:rFonts w:ascii="Times New Roman" w:hAnsi="Times New Roman"/>
          <w:sz w:val="24"/>
          <w:szCs w:val="24"/>
        </w:rPr>
        <w:t>;</w:t>
      </w:r>
      <w:proofErr w:type="gramEnd"/>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повышения качества финансового менеджмента.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rFonts w:ascii="Times New Roman" w:hAnsi="Times New Roman"/>
          <w:sz w:val="24"/>
          <w:szCs w:val="24"/>
        </w:rPr>
        <w:t xml:space="preserve">), </w:t>
      </w:r>
      <w:proofErr w:type="gramStart"/>
      <w:r>
        <w:rPr>
          <w:rFonts w:ascii="Times New Roman" w:hAnsi="Times New Roman"/>
          <w:sz w:val="24"/>
          <w:szCs w:val="24"/>
        </w:rPr>
        <w:t>которому</w:t>
      </w:r>
      <w:proofErr w:type="gramEnd"/>
      <w:r>
        <w:rPr>
          <w:rFonts w:ascii="Times New Roman" w:hAnsi="Times New Roman"/>
          <w:sz w:val="24"/>
          <w:szCs w:val="24"/>
        </w:rPr>
        <w:t xml:space="preserve"> передаются указанные полномочия.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финансовым органом в установленном им порядке в отношении главных администраторов средств бюджета;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главным администратором бюджетных средств в установленном им порядке в отношении подведомственных ему администраторов бюджетных средств.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Порядок проведения мониторинга качества финансового менеджмента определяет в том числе:</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правила формирования и представления отчета о результатах мониторинга качества финансового менеджмента.</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33" w:name="Par3815"/>
      <w:bookmarkEnd w:id="33"/>
      <w:r>
        <w:rPr>
          <w:rFonts w:ascii="Times New Roman" w:hAnsi="Times New Roman"/>
          <w:b/>
          <w:sz w:val="24"/>
          <w:szCs w:val="24"/>
        </w:rPr>
        <w:t>Статья 27. Бюджетные полномочия получателя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Получатели бюджетных средств обладают следующими бюджетными полномочиями: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составляют и исполняют бюджетную смету;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принимают и (или) исполняют в пределах доведенных лимитов бюджетных обязательств и (или) бюджетных ассигнований бюджетные обязательства;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обеспечивают результативность, целевой характер использования предусмотренных ему бюджетных ассигнований;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вносят главному распорядителю (распорядителю)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едложения по изменению бюджетной росписи;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ведут бюджетный учет (обеспечивают ведение бюджетного учета);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формируют бюджетную отчетность (обеспечивают формирование бюджетной отчетности) и представляют бюджетную отчетность получателей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авному распорядителю (распорядителю) бюджетных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исполняют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outlineLvl w:val="1"/>
        <w:rPr>
          <w:rFonts w:ascii="Times New Roman" w:hAnsi="Times New Roman"/>
          <w:b/>
          <w:bCs/>
          <w:sz w:val="24"/>
          <w:szCs w:val="24"/>
        </w:rPr>
      </w:pPr>
      <w:r>
        <w:rPr>
          <w:rFonts w:ascii="Times New Roman" w:hAnsi="Times New Roman"/>
          <w:b/>
          <w:bCs/>
          <w:sz w:val="24"/>
          <w:szCs w:val="24"/>
        </w:rPr>
        <w:t xml:space="preserve">Глава 6. СОСТАВЛЕНИЕ, РАССМОТРЕНИЕ </w:t>
      </w:r>
    </w:p>
    <w:p w:rsidR="008E5785" w:rsidRDefault="008E5785" w:rsidP="008E5785">
      <w:pPr>
        <w:widowControl w:val="0"/>
        <w:tabs>
          <w:tab w:val="left" w:pos="851"/>
        </w:tabs>
        <w:autoSpaceDE w:val="0"/>
        <w:autoSpaceDN w:val="0"/>
        <w:adjustRightInd w:val="0"/>
        <w:spacing w:after="0" w:line="240" w:lineRule="auto"/>
        <w:ind w:firstLine="567"/>
        <w:jc w:val="center"/>
        <w:outlineLvl w:val="1"/>
        <w:rPr>
          <w:rFonts w:ascii="Times New Roman" w:hAnsi="Times New Roman"/>
          <w:b/>
          <w:bCs/>
          <w:sz w:val="24"/>
          <w:szCs w:val="24"/>
        </w:rPr>
      </w:pPr>
      <w:r>
        <w:rPr>
          <w:rFonts w:ascii="Times New Roman" w:hAnsi="Times New Roman"/>
          <w:b/>
          <w:bCs/>
          <w:sz w:val="24"/>
          <w:szCs w:val="24"/>
        </w:rPr>
        <w:t>И УТВЕРЖДЕНИЕ ПРОЕКТА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34" w:name="Par4142"/>
      <w:bookmarkStart w:id="35" w:name="Par4144"/>
      <w:bookmarkEnd w:id="34"/>
      <w:bookmarkEnd w:id="35"/>
      <w:r>
        <w:rPr>
          <w:rFonts w:ascii="Times New Roman" w:hAnsi="Times New Roman"/>
          <w:b/>
          <w:sz w:val="24"/>
          <w:szCs w:val="24"/>
        </w:rPr>
        <w:t>Статья 28. Общие положения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Проект бюджета поселения составляется в порядке и в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Проект бюджета поселения составляется и утверждается сроком на три года (очередной финансовый год и плановый период) в соответствии с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Статья 28.1. Долгосрочное бюджетное планирование</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Долгосрочное бюджетное планирование осуществляется путем формирования бюджетного прогноза поселения на долгосрочный период в случае, если Совет депутатов поселения принял решение о его формировании в соответствии с требованиями Бюджетного кодекса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Под бюджетным прогнозом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Pr>
          <w:rFonts w:ascii="Times New Roman" w:hAnsi="Times New Roman"/>
          <w:sz w:val="24"/>
          <w:szCs w:val="24"/>
        </w:rPr>
        <w:t>политики на</w:t>
      </w:r>
      <w:proofErr w:type="gramEnd"/>
      <w:r>
        <w:rPr>
          <w:rFonts w:ascii="Times New Roman" w:hAnsi="Times New Roman"/>
          <w:sz w:val="24"/>
          <w:szCs w:val="24"/>
        </w:rPr>
        <w:t xml:space="preserve"> долгосрочный период.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бюджете поселения без продления периода его действия.</w:t>
      </w:r>
      <w:proofErr w:type="gramEnd"/>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 Бюджетный прогноз (изменения бюджетного прогноза) поселения на долгосрочный период утверждается администрацией поселения в срок, не превышающий двух месяцев со дня официального опубликования решения о бюджете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36" w:name="Par4159"/>
      <w:bookmarkStart w:id="37" w:name="Par4165"/>
      <w:bookmarkEnd w:id="36"/>
      <w:bookmarkEnd w:id="37"/>
      <w:r>
        <w:rPr>
          <w:rFonts w:ascii="Times New Roman" w:hAnsi="Times New Roman"/>
          <w:b/>
          <w:sz w:val="24"/>
          <w:szCs w:val="24"/>
        </w:rPr>
        <w:t>Статья 29. Органы, осуществляющие составление проекта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Составление проекта бюджет поселения - исключительная прерогатива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Непосредственное составление проекта бюджета поселения осуществляют финансовый отдел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38" w:name="Par4172"/>
      <w:bookmarkEnd w:id="38"/>
      <w:r>
        <w:rPr>
          <w:rFonts w:ascii="Times New Roman" w:hAnsi="Times New Roman"/>
          <w:b/>
          <w:sz w:val="24"/>
          <w:szCs w:val="24"/>
        </w:rPr>
        <w:t>Статья 30. Сведения, необходимые для составления проекта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В целях своевременного и качественного составления проекта бюджета поселения финансовый отдел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Составление проекта бюджета поселения основывается </w:t>
      </w:r>
      <w:proofErr w:type="gramStart"/>
      <w:r>
        <w:rPr>
          <w:rFonts w:ascii="Times New Roman" w:hAnsi="Times New Roman"/>
          <w:sz w:val="24"/>
          <w:szCs w:val="24"/>
        </w:rPr>
        <w:t>на</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основных </w:t>
      </w:r>
      <w:proofErr w:type="gramStart"/>
      <w:r>
        <w:rPr>
          <w:rFonts w:ascii="Times New Roman" w:hAnsi="Times New Roman"/>
          <w:sz w:val="24"/>
          <w:szCs w:val="24"/>
        </w:rPr>
        <w:t>направлениях</w:t>
      </w:r>
      <w:proofErr w:type="gramEnd"/>
      <w:r>
        <w:rPr>
          <w:rFonts w:ascii="Times New Roman" w:hAnsi="Times New Roman"/>
          <w:sz w:val="24"/>
          <w:szCs w:val="24"/>
        </w:rPr>
        <w:t xml:space="preserve"> бюджетной и налоговой политики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прогнозе</w:t>
      </w:r>
      <w:proofErr w:type="gramEnd"/>
      <w:r>
        <w:rPr>
          <w:rFonts w:ascii="Times New Roman" w:hAnsi="Times New Roman"/>
          <w:sz w:val="24"/>
          <w:szCs w:val="24"/>
        </w:rPr>
        <w:t xml:space="preserve"> социально-экономического развития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бюджетном </w:t>
      </w:r>
      <w:proofErr w:type="gramStart"/>
      <w:r>
        <w:rPr>
          <w:rFonts w:ascii="Times New Roman" w:hAnsi="Times New Roman"/>
          <w:sz w:val="24"/>
          <w:szCs w:val="24"/>
        </w:rPr>
        <w:t>прогнозе</w:t>
      </w:r>
      <w:proofErr w:type="gramEnd"/>
      <w:r>
        <w:rPr>
          <w:rFonts w:ascii="Times New Roman" w:hAnsi="Times New Roman"/>
          <w:sz w:val="24"/>
          <w:szCs w:val="24"/>
        </w:rPr>
        <w:t xml:space="preserve"> (проекте бюджетного прогноза, проекте изменений бюджетного прогноза) на долгосрочный период (если Советом депутатов поселения принято соответствующее решение);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муниципальных </w:t>
      </w:r>
      <w:proofErr w:type="gramStart"/>
      <w:r>
        <w:rPr>
          <w:rFonts w:ascii="Times New Roman" w:hAnsi="Times New Roman"/>
          <w:sz w:val="24"/>
          <w:szCs w:val="24"/>
        </w:rPr>
        <w:t>программах</w:t>
      </w:r>
      <w:proofErr w:type="gramEnd"/>
      <w:r>
        <w:rPr>
          <w:rFonts w:ascii="Times New Roman" w:hAnsi="Times New Roman"/>
          <w:sz w:val="24"/>
          <w:szCs w:val="24"/>
        </w:rPr>
        <w:t xml:space="preserve"> (проектах муниципальных программ, проектах изменений указанных программ).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39" w:name="Par4184"/>
      <w:bookmarkEnd w:id="39"/>
      <w:r>
        <w:rPr>
          <w:rFonts w:ascii="Times New Roman" w:hAnsi="Times New Roman"/>
          <w:b/>
          <w:sz w:val="24"/>
          <w:szCs w:val="24"/>
        </w:rPr>
        <w:t>Статья 31. Прогноз социально-экономического развития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Прогноз социально-экономического развития поселения разрабатывается на период не менее трех лет.</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Разработка прогноза социально-экономического развития поселения осуществляется уполномоченным администрацией поселения органом (должностным лицом) администрации поселения.</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В целях формирования бюджетного прогноза поселения на долгосрочный период в соответствии со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40" w:name="Par4201"/>
      <w:bookmarkStart w:id="41" w:name="Par4221"/>
      <w:bookmarkEnd w:id="40"/>
      <w:bookmarkEnd w:id="41"/>
      <w:r>
        <w:rPr>
          <w:rFonts w:ascii="Times New Roman" w:hAnsi="Times New Roman"/>
          <w:b/>
          <w:sz w:val="24"/>
          <w:szCs w:val="24"/>
        </w:rPr>
        <w:t>Статья 32. Прогнозирование доходов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Доходы бюджета поселения прогнозируются на основе прогноза социально-экономического развития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в условиях действующего на день внесения проекта </w:t>
      </w:r>
      <w:r>
        <w:rPr>
          <w:rFonts w:ascii="Times New Roman" w:hAnsi="Times New Roman"/>
          <w:sz w:val="24"/>
          <w:szCs w:val="24"/>
        </w:rPr>
        <w:lastRenderedPageBreak/>
        <w:t>решения о бюджете в Совет депутатов поселения решений, устанавливающих неналоговые доходы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42" w:name="Par4235"/>
      <w:bookmarkEnd w:id="42"/>
      <w:r>
        <w:rPr>
          <w:rFonts w:ascii="Times New Roman" w:hAnsi="Times New Roman"/>
          <w:b/>
          <w:sz w:val="24"/>
          <w:szCs w:val="24"/>
        </w:rPr>
        <w:t>Статья 33. Планирование бюджетных ассигнований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hAnsi="Times New Roman"/>
          <w:sz w:val="24"/>
          <w:szCs w:val="24"/>
        </w:rPr>
        <w:t xml:space="preserve"> </w:t>
      </w:r>
      <w:proofErr w:type="gramStart"/>
      <w:r>
        <w:rPr>
          <w:rFonts w:ascii="Times New Roman" w:hAnsi="Times New Roman"/>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Pr>
          <w:rFonts w:ascii="Times New Roman" w:hAnsi="Times New Roman"/>
          <w:sz w:val="24"/>
          <w:szCs w:val="24"/>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34. Перечень и оценка налоговых расходов</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1. Перечень налоговых расходов поселения формируется в порядке, установленном администрацией поселения, муниципальных программ и их структурных элементов, а также направлений деятельности, не относящихся к муниципальным программам.</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2. 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8E5785" w:rsidRDefault="008E5785" w:rsidP="008E578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43" w:name="Par4246"/>
      <w:bookmarkStart w:id="44" w:name="Par4260"/>
      <w:bookmarkEnd w:id="43"/>
      <w:bookmarkEnd w:id="44"/>
      <w:r>
        <w:rPr>
          <w:rFonts w:ascii="Times New Roman" w:hAnsi="Times New Roman"/>
          <w:b/>
          <w:sz w:val="24"/>
          <w:szCs w:val="24"/>
        </w:rPr>
        <w:t>Статья 35. Муниципальные программы</w:t>
      </w:r>
    </w:p>
    <w:p w:rsidR="008E5785" w:rsidRDefault="008E5785" w:rsidP="008E5785">
      <w:pPr>
        <w:widowControl w:val="0"/>
        <w:numPr>
          <w:ilvl w:val="0"/>
          <w:numId w:val="18"/>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Муниципальные программы утверждаются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Сроки реализации муниципальных программ определяются администрацией поселения в устанавливаемом ею порядке.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Pr>
          <w:rFonts w:ascii="Times New Roman" w:hAnsi="Times New Roman"/>
          <w:sz w:val="24"/>
          <w:szCs w:val="24"/>
        </w:rPr>
        <w:lastRenderedPageBreak/>
        <w:t>подлежат утверждению в сроки, установленные администрацией поселения. Совет депутатов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 результатам указанной оценки администрацией поселения </w:t>
      </w:r>
      <w:proofErr w:type="gramStart"/>
      <w:r>
        <w:rPr>
          <w:rFonts w:ascii="Times New Roman" w:hAnsi="Times New Roman"/>
          <w:sz w:val="24"/>
          <w:szCs w:val="24"/>
        </w:rPr>
        <w:t>может быть принято решение о необходимости прекращения или об изменении начиная</w:t>
      </w:r>
      <w:proofErr w:type="gramEnd"/>
      <w:r>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36. Ведомственные целевые программы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45" w:name="Par4313"/>
      <w:bookmarkEnd w:id="45"/>
      <w:r>
        <w:rPr>
          <w:rFonts w:ascii="Times New Roman" w:hAnsi="Times New Roman"/>
          <w:b/>
          <w:sz w:val="24"/>
          <w:szCs w:val="24"/>
        </w:rPr>
        <w:t>Статья 37. Дорожные фонды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46" w:name="Par4320"/>
      <w:bookmarkStart w:id="47" w:name="Par4367"/>
      <w:bookmarkEnd w:id="46"/>
      <w:bookmarkEnd w:id="47"/>
      <w:r>
        <w:rPr>
          <w:rFonts w:ascii="Times New Roman" w:hAnsi="Times New Roman"/>
          <w:sz w:val="24"/>
          <w:szCs w:val="24"/>
        </w:rPr>
        <w:t xml:space="preserve">2. Муниципальный дорожный фонд создается в поселении, органы </w:t>
      </w:r>
      <w:proofErr w:type="gramStart"/>
      <w:r>
        <w:rPr>
          <w:rFonts w:ascii="Times New Roman" w:hAnsi="Times New Roman"/>
          <w:sz w:val="24"/>
          <w:szCs w:val="24"/>
        </w:rPr>
        <w:t>местного</w:t>
      </w:r>
      <w:proofErr w:type="gramEnd"/>
      <w:r>
        <w:rPr>
          <w:rFonts w:ascii="Times New Roman" w:hAnsi="Times New Roman"/>
          <w:sz w:val="24"/>
          <w:szCs w:val="24"/>
        </w:rPr>
        <w:t xml:space="preserve"> самоуправления которого решают вопросы местного значения в сфере дорожной деятельности, решением Совета депутатов поселения (за исключением решения о бюджете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Объем бюджетных ассигнований муниципального дорожного фонда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 установленных решением Совета депутатов поселения </w:t>
      </w:r>
      <w:proofErr w:type="gramStart"/>
      <w:r>
        <w:rPr>
          <w:rFonts w:ascii="Times New Roman" w:hAnsi="Times New Roman"/>
          <w:sz w:val="24"/>
          <w:szCs w:val="24"/>
        </w:rPr>
        <w:t>от</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акцизов на автомобильный бензин, прямогонный бензин, дизельное топливо, моторные масла для дизельных и (или) карбюраторных (</w:t>
      </w:r>
      <w:proofErr w:type="spellStart"/>
      <w:r>
        <w:rPr>
          <w:rFonts w:ascii="Times New Roman" w:hAnsi="Times New Roman"/>
          <w:sz w:val="24"/>
          <w:szCs w:val="24"/>
        </w:rPr>
        <w:t>инжекторных</w:t>
      </w:r>
      <w:proofErr w:type="spellEnd"/>
      <w:r>
        <w:rPr>
          <w:rFonts w:ascii="Times New Roman" w:hAnsi="Times New Roman"/>
          <w:sz w:val="24"/>
          <w:szCs w:val="24"/>
        </w:rPr>
        <w:t>) двигателей, производимые на территории Российской Федерации, подлежащих зачислению в бюджет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доходов бюджета поселения от транспортного налога (если законом субъекта Российской Федерации установлены единые нормативы отчислений от транспортного налога в бюджет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иных поступлений в бюджет поселения, утвержденных решением Совета депутатов поселения, предусматривающим создание муниципального дорожного фонда.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формирования и использования бюджетных ассигнований муниципального дорожного фонда устанавливается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bookmarkStart w:id="48" w:name="Par4389"/>
      <w:bookmarkEnd w:id="48"/>
      <w:r>
        <w:rPr>
          <w:rFonts w:ascii="Times New Roman" w:hAnsi="Times New Roman"/>
          <w:b/>
          <w:bCs/>
          <w:sz w:val="24"/>
          <w:szCs w:val="24"/>
        </w:rPr>
        <w:t>Глава 7. РАССМОТРЕНИЕ И УТВЕРЖДЕНИЕ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49" w:name="Par4395"/>
      <w:bookmarkEnd w:id="49"/>
      <w:r>
        <w:rPr>
          <w:rFonts w:ascii="Times New Roman" w:hAnsi="Times New Roman"/>
          <w:b/>
          <w:sz w:val="24"/>
          <w:szCs w:val="24"/>
        </w:rPr>
        <w:t>Статья 38. Общие положения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города Москвы, решениями Совета депутатов поселения </w:t>
      </w:r>
      <w:r>
        <w:rPr>
          <w:rFonts w:ascii="Times New Roman" w:hAnsi="Times New Roman"/>
          <w:sz w:val="24"/>
          <w:szCs w:val="24"/>
        </w:rPr>
        <w:lastRenderedPageBreak/>
        <w:t>(кроме решения о бюджете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Решением о бюджете поселения утверждаются: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перечень главных администраторов доходов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перечень главных </w:t>
      </w:r>
      <w:proofErr w:type="gramStart"/>
      <w:r>
        <w:rPr>
          <w:rFonts w:ascii="Times New Roman" w:hAnsi="Times New Roman"/>
          <w:sz w:val="24"/>
          <w:szCs w:val="24"/>
        </w:rPr>
        <w:t>администраторов источников финансирования дефицита бюджета</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распределение бюджетных ассигнований по разделам, подразделам, целевым статьям, сформированным в соответствии с муниципальными программами поселения, а также непрограммными направлениями деятельности органов местного самоуправления поселения, и групп и подгрупп видов расходов бюджета на очередной финансовый годи и плановый период;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ведомственная структура расходов бюджета поселения на</w:t>
      </w:r>
      <w:r>
        <w:rPr>
          <w:rFonts w:ascii="Times New Roman" w:hAnsi="Times New Roman"/>
          <w:color w:val="FF0000"/>
          <w:sz w:val="24"/>
          <w:szCs w:val="24"/>
        </w:rPr>
        <w:t xml:space="preserve"> </w:t>
      </w:r>
      <w:r>
        <w:rPr>
          <w:rFonts w:ascii="Times New Roman" w:hAnsi="Times New Roman"/>
          <w:sz w:val="24"/>
          <w:szCs w:val="24"/>
        </w:rPr>
        <w:t>очередной финансовый год и плановый период;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Pr>
          <w:rFonts w:ascii="Times New Roman" w:hAnsi="Times New Roman"/>
          <w:sz w:val="24"/>
          <w:szCs w:val="24"/>
        </w:rPr>
        <w:t xml:space="preserve">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источники финансирования дефицита бюджета поселения на очередной финансовый год и плановый период;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hAnsi="Times New Roman"/>
          <w:sz w:val="24"/>
          <w:szCs w:val="24"/>
        </w:rPr>
        <w:t>указанием</w:t>
      </w:r>
      <w:proofErr w:type="gramEnd"/>
      <w:r>
        <w:rPr>
          <w:rFonts w:ascii="Times New Roman" w:hAnsi="Times New Roman"/>
          <w:sz w:val="24"/>
          <w:szCs w:val="24"/>
        </w:rPr>
        <w:t xml:space="preserve"> в том числе верхнего предела долга по муниципальным гарантиям (применяется при составлении, утверждении и исполнении бюджета, начиная с бюджета на 2020 год);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иные показатели бюджета поселения, установленные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Pr>
          <w:rFonts w:ascii="Times New Roman" w:hAnsi="Times New Roman"/>
          <w:sz w:val="24"/>
          <w:szCs w:val="24"/>
        </w:rPr>
        <w:t>года планового периода проекта бюджета поселения</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Изменение параметров планового периода бюджета поселения осуществляется в соответствии с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50" w:name="Par4446"/>
      <w:bookmarkEnd w:id="50"/>
      <w:r>
        <w:rPr>
          <w:rFonts w:ascii="Times New Roman" w:hAnsi="Times New Roman"/>
          <w:b/>
          <w:sz w:val="24"/>
          <w:szCs w:val="24"/>
        </w:rPr>
        <w:t>Статья 39. Документы и материалы, представляемые одновременно с проектом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Одновременно с проектом решения о бюджете поселения в Совет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основные направления бюджетной и налоговой политики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предварительные итоги социально-экономического развития поселения за истекший </w:t>
      </w:r>
      <w:r>
        <w:rPr>
          <w:rFonts w:ascii="Times New Roman" w:hAnsi="Times New Roman"/>
          <w:sz w:val="24"/>
          <w:szCs w:val="24"/>
        </w:rPr>
        <w:lastRenderedPageBreak/>
        <w:t>период текущего финансового года и ожидаемые итоги социально-экономического развития поселения за текущий финансовый год;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прогноз социально-экономического развития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прогноз основных характеристик (общий объем доходов, общий объем расходов, дефицита (профицита) бюджета) поселения на очередной финансовый год и плановый период;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пояснительная записка к проекту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методики (проекты методик) и расчеты распределения межбюджетных трансфертов;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оценка ожидаемого исполнения бюджета поселения на текущий финансовый год;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иные документы и материалы.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 (проекты изменений в указанные паспорта).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бюджета поселения, приложение с распределением бюджетных ассигнований по разделам и подразделам классификации расходов бюджета поселения включается в состав приложений к пояснительной записке к проекту решения о бюджете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51" w:name="Par4476"/>
      <w:bookmarkEnd w:id="51"/>
      <w:r>
        <w:rPr>
          <w:rFonts w:ascii="Times New Roman" w:hAnsi="Times New Roman"/>
          <w:b/>
          <w:sz w:val="24"/>
          <w:szCs w:val="24"/>
        </w:rPr>
        <w:t>Статья 40. Внесение проекта решения о бюджете поселения на рассмотрение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Администрация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Одновременно с проектом бюджета в Совет депутатов поселения представляются документы и материалы в соответствии со статьей 39 настоящего Положения.</w:t>
      </w:r>
    </w:p>
    <w:p w:rsidR="008E5785" w:rsidRDefault="008E5785" w:rsidP="008E5785">
      <w:pPr>
        <w:widowControl w:val="0"/>
        <w:tabs>
          <w:tab w:val="left" w:pos="851"/>
          <w:tab w:val="left" w:pos="426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p>
    <w:p w:rsidR="008E5785" w:rsidRDefault="008E5785" w:rsidP="008E5785">
      <w:pPr>
        <w:shd w:val="clear" w:color="auto" w:fill="FFFFFF"/>
        <w:spacing w:after="0" w:line="240" w:lineRule="auto"/>
        <w:ind w:firstLine="539"/>
        <w:jc w:val="both"/>
        <w:rPr>
          <w:rFonts w:ascii="Times New Roman" w:hAnsi="Times New Roman"/>
          <w:b/>
          <w:bCs/>
          <w:sz w:val="24"/>
          <w:szCs w:val="24"/>
        </w:rPr>
      </w:pPr>
      <w:bookmarkStart w:id="52" w:name="Par4484"/>
      <w:bookmarkStart w:id="53" w:name="Par4486"/>
      <w:bookmarkEnd w:id="52"/>
      <w:bookmarkEnd w:id="53"/>
      <w:r>
        <w:rPr>
          <w:rFonts w:ascii="Times New Roman" w:hAnsi="Times New Roman"/>
          <w:b/>
          <w:bCs/>
          <w:sz w:val="24"/>
          <w:szCs w:val="24"/>
        </w:rPr>
        <w:t>Статья 41. Порядок рассмотрения проекта решения о бюджете поселения и его утверждение</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1. В течение одного рабочего дня со дня внесения проекта решения о бюджете поселения в Совет депутатов, председатель Совета депутатов поселения направляет его на рассмотрение в Контрольный орган и рабочей группе Совета депутатов поселения по бюджету. Рабочая группа Совета депутатов поселения по бюджету проверяет соответствие перечня документов и материалов, представленных одновременно с проектом решения о бюджете согласно Бюджетному кодексу Российской Федерации и настоящему Положению. </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Рабочая группа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 </w:t>
      </w:r>
      <w:proofErr w:type="gramEnd"/>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3.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4.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5. Контрольный орган подготавливает и передает в Совет депутатов и главе поселения заключение по проекту бюджета поселения.</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Рабочая группа Совета депутатов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Контрольного органа.</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рассмотрения проекта решения о бюджете Рабочая группа Совета депутатов поселения рекомендует Совету депутатов:</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принять проект решения о бюджете поселения к рассмотрению;</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отклонить проект бюджета поселения и вернуть для доработки.</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Внесенные изменения и дополнения в течение 3 (трех) рабочих дней обобщаются ответственными лицами администрации и либо вносятся в проект решения о поселения, либо дается мотивированное обоснование об отклонении предложений Совета депутатов.</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Советом депутатов решение о бюджете поселения принимается не позднее 25 декабря отчетного финансового года.</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11. Решение о бюджете поселения вступает в силу с 1 января очередного финансового года.</w:t>
      </w:r>
    </w:p>
    <w:p w:rsidR="008E5785" w:rsidRDefault="008E5785" w:rsidP="008E5785">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12.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13. Решение о бюджете подлежит официальному опубликованию не позднее 10 дней после его подписания в установленном порядке. </w:t>
      </w:r>
    </w:p>
    <w:p w:rsidR="008E5785" w:rsidRDefault="008E5785" w:rsidP="008E57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54" w:name="Par4501"/>
      <w:bookmarkEnd w:id="54"/>
      <w:r>
        <w:rPr>
          <w:rFonts w:ascii="Times New Roman" w:hAnsi="Times New Roman"/>
          <w:b/>
          <w:sz w:val="24"/>
          <w:szCs w:val="24"/>
        </w:rPr>
        <w:t>Статья 42. Временное управление бюджетом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55" w:name="Par4503"/>
      <w:bookmarkEnd w:id="55"/>
      <w:r>
        <w:rPr>
          <w:rFonts w:ascii="Times New Roman" w:hAnsi="Times New Roman"/>
          <w:sz w:val="24"/>
          <w:szCs w:val="24"/>
        </w:rPr>
        <w:t>1. В случае если решение о бюджете поселения не вступило в силу с начала текущего финансового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ежемесячно доводятся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56" w:name="Par4508"/>
      <w:bookmarkEnd w:id="56"/>
      <w:r>
        <w:rPr>
          <w:rFonts w:ascii="Times New Roman" w:hAnsi="Times New Roman"/>
          <w:sz w:val="24"/>
          <w:szCs w:val="24"/>
        </w:rPr>
        <w:t xml:space="preserve">2. Если решение о бюджете поселения не вступило в силу через три месяца после начала финансового года, финансовый орган организует исполнение бюджета при соблюдении условий, </w:t>
      </w:r>
      <w:r>
        <w:rPr>
          <w:rFonts w:ascii="Times New Roman" w:hAnsi="Times New Roman"/>
          <w:sz w:val="24"/>
          <w:szCs w:val="24"/>
        </w:rPr>
        <w:lastRenderedPageBreak/>
        <w:t>определенных пунктом 1 настоящей статьи.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этом финансовый орган не имеет права: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доводить лимиты бюджетных обязательств и бюджетные ассигнования на бюджетные инвестиции и </w:t>
      </w:r>
      <w:proofErr w:type="gramStart"/>
      <w:r>
        <w:rPr>
          <w:rFonts w:ascii="Times New Roman" w:hAnsi="Times New Roman"/>
          <w:sz w:val="24"/>
          <w:szCs w:val="24"/>
        </w:rPr>
        <w:t>субсидии</w:t>
      </w:r>
      <w:proofErr w:type="gramEnd"/>
      <w:r>
        <w:rPr>
          <w:rFonts w:ascii="Times New Roman" w:hAnsi="Times New Roman"/>
          <w:sz w:val="24"/>
          <w:szCs w:val="24"/>
        </w:rPr>
        <w:t xml:space="preserve"> юридическим и физическим лицам, установленные БК РФ;</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предоставлять бюджетные кредиты;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формировать резервные фонды.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bookmarkStart w:id="57" w:name="Par4523"/>
      <w:bookmarkStart w:id="58" w:name="Par4912"/>
      <w:bookmarkEnd w:id="57"/>
      <w:bookmarkEnd w:id="58"/>
      <w:r>
        <w:rPr>
          <w:rFonts w:ascii="Times New Roman" w:hAnsi="Times New Roman"/>
          <w:b/>
          <w:bCs/>
          <w:sz w:val="24"/>
          <w:szCs w:val="24"/>
        </w:rPr>
        <w:t>Глава 8. ИСПОЛНЕНИЕ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59" w:name="Par4914"/>
      <w:bookmarkStart w:id="60" w:name="Par4920"/>
      <w:bookmarkEnd w:id="59"/>
      <w:bookmarkEnd w:id="60"/>
      <w:r>
        <w:rPr>
          <w:rFonts w:ascii="Times New Roman" w:hAnsi="Times New Roman"/>
          <w:b/>
          <w:sz w:val="24"/>
          <w:szCs w:val="24"/>
        </w:rPr>
        <w:t>Статья 43. Основы исполнения бюджета поселения</w:t>
      </w:r>
    </w:p>
    <w:p w:rsidR="008E5785" w:rsidRDefault="008E5785" w:rsidP="008E5785">
      <w:pPr>
        <w:widowControl w:val="0"/>
        <w:numPr>
          <w:ilvl w:val="0"/>
          <w:numId w:val="19"/>
        </w:num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Исполнение бюджета поселения обеспечивается администрацией поселения.</w:t>
      </w:r>
    </w:p>
    <w:p w:rsidR="008E5785" w:rsidRDefault="008E5785" w:rsidP="008E5785">
      <w:pPr>
        <w:widowControl w:val="0"/>
        <w:numPr>
          <w:ilvl w:val="0"/>
          <w:numId w:val="19"/>
        </w:numPr>
        <w:tabs>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исполнения бюджета поселения возлагается на финансовый отдел администрации поселения. Исполнение бюджета организуется на основе сводной бюджетной росписи и кассового плана.</w:t>
      </w:r>
    </w:p>
    <w:p w:rsidR="008E5785" w:rsidRDefault="008E5785" w:rsidP="008E5785">
      <w:pPr>
        <w:widowControl w:val="0"/>
        <w:numPr>
          <w:ilvl w:val="0"/>
          <w:numId w:val="19"/>
        </w:numPr>
        <w:tabs>
          <w:tab w:val="left" w:pos="0"/>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Бюджет исполняется на основе единства кассы и подведомственности расходов.</w:t>
      </w:r>
    </w:p>
    <w:p w:rsidR="008E5785" w:rsidRDefault="008E5785" w:rsidP="008E5785">
      <w:pPr>
        <w:widowControl w:val="0"/>
        <w:tabs>
          <w:tab w:val="left" w:pos="0"/>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1" w:name="Par4938"/>
      <w:bookmarkStart w:id="62" w:name="Par4940"/>
      <w:bookmarkEnd w:id="61"/>
      <w:bookmarkEnd w:id="62"/>
      <w:r>
        <w:rPr>
          <w:rFonts w:ascii="Times New Roman" w:hAnsi="Times New Roman"/>
          <w:b/>
          <w:sz w:val="24"/>
          <w:szCs w:val="24"/>
        </w:rPr>
        <w:t>Статья 44. Сводная бюджетная роспись</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Порядок составления и ведения сводной бюджетной росписи устанавливается администрацией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Утверждение сводной бюджетной росписи и внесение изменений в нее осуществляется руководителем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bookmarkStart w:id="63" w:name="Par4947"/>
      <w:bookmarkEnd w:id="63"/>
      <w:r>
        <w:rPr>
          <w:rFonts w:ascii="Times New Roman" w:hAnsi="Times New Roman"/>
          <w:sz w:val="24"/>
          <w:szCs w:val="24"/>
        </w:rPr>
        <w:t>Утвержденные показатели сводной бюджетной росписи должны соответствовать решению о бюджете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принятия решения о внесении изменений в решение о бюджете поселения руководитель администрации поселения утверждает соответствующие изменения в сводную бюджетную роспись.</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сводную бюджетную роспись могут быть внесены изменения без внесения изменений в решение о бюджете в соответствии в п. 3 ст. 217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4" w:name="Par4991"/>
      <w:bookmarkEnd w:id="64"/>
      <w:r>
        <w:rPr>
          <w:rFonts w:ascii="Times New Roman" w:hAnsi="Times New Roman"/>
          <w:b/>
          <w:sz w:val="24"/>
          <w:szCs w:val="24"/>
        </w:rPr>
        <w:t>Статья 45. Кассовый план</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Под кассовым планом понимается прогноз кассовых поступлений в бюджет поселения и кассовых выплат из бюджета в текущем финансовом году.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Администрация поселения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Составление и ведение кассового плана осуществляется финансовым отделом администрации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5" w:name="Par5005"/>
      <w:bookmarkEnd w:id="65"/>
      <w:r>
        <w:rPr>
          <w:rFonts w:ascii="Times New Roman" w:hAnsi="Times New Roman"/>
          <w:b/>
          <w:sz w:val="24"/>
          <w:szCs w:val="24"/>
        </w:rPr>
        <w:t>Статья 46. Исполнение бюджета поселения по доходам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Исполнение бюджета поселения по доходам предусматривает:</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w:t>
      </w:r>
      <w:r>
        <w:rPr>
          <w:rFonts w:ascii="Times New Roman" w:hAnsi="Times New Roman"/>
          <w:sz w:val="24"/>
          <w:szCs w:val="24"/>
        </w:rPr>
        <w:lastRenderedPageBreak/>
        <w:t>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города Москвы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w:t>
      </w:r>
      <w:proofErr w:type="gramEnd"/>
      <w:r>
        <w:rPr>
          <w:rFonts w:ascii="Times New Roman" w:hAnsi="Times New Roman"/>
          <w:sz w:val="24"/>
          <w:szCs w:val="24"/>
        </w:rPr>
        <w:t xml:space="preserve"> иных поступлений в бюджет;</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уточнение главным администратором доходов бюджета платежей в бюджеты бюджетной системы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ascii="Times New Roman" w:hAnsi="Times New Roman"/>
          <w:sz w:val="24"/>
          <w:szCs w:val="24"/>
        </w:rPr>
        <w:t xml:space="preserve"> системы Российской Федерации, в порядке, установленном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6" w:name="Par5019"/>
      <w:bookmarkEnd w:id="66"/>
      <w:r>
        <w:rPr>
          <w:rFonts w:ascii="Times New Roman" w:hAnsi="Times New Roman"/>
          <w:b/>
          <w:sz w:val="24"/>
          <w:szCs w:val="24"/>
        </w:rPr>
        <w:t>Статья 47. Исполнение бюджета поселения по расходам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Исполнение бюджета поселения по расходам осуществляется в порядке, установленном финансовым отделом администрации поселения, с соблюдением требований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Исполнение бюджета поселения по расходам предусматривает:</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bookmarkStart w:id="67" w:name="Par5043"/>
      <w:bookmarkEnd w:id="67"/>
      <w:r>
        <w:rPr>
          <w:rFonts w:ascii="Times New Roman" w:hAnsi="Times New Roman"/>
          <w:sz w:val="24"/>
          <w:szCs w:val="24"/>
        </w:rPr>
        <w:t xml:space="preserve">- принятие и </w:t>
      </w:r>
      <w:hyperlink r:id="rId15" w:history="1">
        <w:r>
          <w:rPr>
            <w:rStyle w:val="a3"/>
            <w:rFonts w:ascii="Times New Roman" w:hAnsi="Times New Roman"/>
            <w:sz w:val="24"/>
            <w:szCs w:val="24"/>
            <w:u w:val="none"/>
          </w:rPr>
          <w:t>учет</w:t>
        </w:r>
      </w:hyperlink>
      <w:r>
        <w:rPr>
          <w:rFonts w:ascii="Times New Roman" w:hAnsi="Times New Roman"/>
          <w:sz w:val="24"/>
          <w:szCs w:val="24"/>
        </w:rPr>
        <w:t xml:space="preserve"> бюджетных и денежных обязательств;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подтверждение денежных обязательств;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санкционирование оплаты денежных обязательств;</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подтверждение исполнения денежных обязательств.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8" w:name="Par5061"/>
      <w:bookmarkEnd w:id="68"/>
      <w:r>
        <w:rPr>
          <w:rFonts w:ascii="Times New Roman" w:hAnsi="Times New Roman"/>
          <w:b/>
          <w:sz w:val="24"/>
          <w:szCs w:val="24"/>
        </w:rPr>
        <w:t>Статья 48. Исполнение бюджета поселения по источникам финансирования дефицита бюджета поселения</w:t>
      </w:r>
    </w:p>
    <w:p w:rsidR="008E5785" w:rsidRDefault="008E5785" w:rsidP="008E5785">
      <w:pPr>
        <w:widowControl w:val="0"/>
        <w:numPr>
          <w:ilvl w:val="0"/>
          <w:numId w:val="20"/>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Исполнение бюджета поселения по источникам финансирования дефицита бюджета поселения осуществляется, главным администратором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 xml:space="preserve"> в соответствии со сводной бюджетной росписью, за исключением операций по управлению остатками средств на едином счете бюджета поселения, в соответствии с положениями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69" w:name="Par5070"/>
      <w:bookmarkStart w:id="70" w:name="Par5072"/>
      <w:bookmarkEnd w:id="69"/>
      <w:bookmarkEnd w:id="70"/>
      <w:r>
        <w:rPr>
          <w:rFonts w:ascii="Times New Roman" w:hAnsi="Times New Roman"/>
          <w:b/>
          <w:sz w:val="24"/>
          <w:szCs w:val="24"/>
        </w:rPr>
        <w:t>Статья 49. Лицевые счета для учета операций по исполнению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(территориальном отделении).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71" w:name="Par5080"/>
      <w:bookmarkEnd w:id="71"/>
      <w:r>
        <w:rPr>
          <w:rFonts w:ascii="Times New Roman" w:hAnsi="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8E5785" w:rsidRDefault="008E5785" w:rsidP="008E5785">
      <w:pPr>
        <w:shd w:val="clear" w:color="auto" w:fill="FFFFFF"/>
        <w:tabs>
          <w:tab w:val="left" w:pos="851"/>
        </w:tabs>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r>
        <w:rPr>
          <w:rFonts w:ascii="Times New Roman" w:hAnsi="Times New Roman"/>
          <w:b/>
          <w:sz w:val="24"/>
          <w:szCs w:val="24"/>
        </w:rPr>
        <w:t>Статья 50. Бюджетная смета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Бюджетная смета казенного учреждения составляется, утверждается и ведется в порядке, </w:t>
      </w:r>
      <w:r>
        <w:rPr>
          <w:rFonts w:ascii="Times New Roman" w:hAnsi="Times New Roman"/>
          <w:sz w:val="24"/>
          <w:szCs w:val="24"/>
        </w:rPr>
        <w:lastRenderedPageBreak/>
        <w:t>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72" w:name="Par5104"/>
      <w:bookmarkStart w:id="73" w:name="Par5106"/>
      <w:bookmarkStart w:id="74" w:name="Par5202"/>
      <w:bookmarkStart w:id="75" w:name="Par5211"/>
      <w:bookmarkEnd w:id="72"/>
      <w:bookmarkEnd w:id="73"/>
      <w:bookmarkEnd w:id="74"/>
      <w:bookmarkEnd w:id="75"/>
      <w:r>
        <w:rPr>
          <w:rFonts w:ascii="Times New Roman" w:hAnsi="Times New Roman"/>
          <w:b/>
          <w:sz w:val="24"/>
          <w:szCs w:val="24"/>
        </w:rPr>
        <w:t>Статья 51. Завершение текущего финансового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76" w:name="Par5217"/>
      <w:bookmarkEnd w:id="76"/>
      <w:r>
        <w:rPr>
          <w:rFonts w:ascii="Times New Roman" w:hAnsi="Times New Roman"/>
          <w:sz w:val="24"/>
          <w:szCs w:val="24"/>
        </w:rPr>
        <w:t xml:space="preserve">2. Завершение операций органами Федерального казначейства по распределению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поступлений</w:t>
      </w:r>
      <w:proofErr w:type="gramEnd"/>
      <w:r>
        <w:rPr>
          <w:rFonts w:ascii="Times New Roman" w:hAnsi="Times New Roman"/>
          <w:sz w:val="24"/>
          <w:szCs w:val="24"/>
        </w:rPr>
        <w:t xml:space="preserve">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bookmarkStart w:id="77" w:name="Par5221"/>
      <w:bookmarkEnd w:id="77"/>
      <w:r>
        <w:rPr>
          <w:rFonts w:ascii="Times New Roman" w:hAnsi="Times New Roman"/>
          <w:sz w:val="24"/>
          <w:szCs w:val="24"/>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поселения, соответствующих целям предоставления</w:t>
      </w:r>
      <w:proofErr w:type="gramEnd"/>
      <w:r>
        <w:rPr>
          <w:rFonts w:ascii="Times New Roman" w:hAnsi="Times New Roman"/>
          <w:sz w:val="24"/>
          <w:szCs w:val="24"/>
        </w:rPr>
        <w:t xml:space="preserve"> указанных межбюджетных трансфертов.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bookmarkStart w:id="78" w:name="Par5237"/>
      <w:bookmarkEnd w:id="78"/>
      <w:r>
        <w:rPr>
          <w:rFonts w:ascii="Times New Roman" w:hAnsi="Times New Roman"/>
          <w:b/>
          <w:bCs/>
          <w:sz w:val="24"/>
          <w:szCs w:val="24"/>
        </w:rPr>
        <w:t>Глава 9. ОСНОВЫ СОСТАВЛЕНИЯ, ВНЕШНЕЙ ПРОВЕРКИ,</w:t>
      </w:r>
    </w:p>
    <w:p w:rsidR="008E5785" w:rsidRDefault="008E5785" w:rsidP="008E5785">
      <w:pPr>
        <w:widowControl w:val="0"/>
        <w:tabs>
          <w:tab w:val="left" w:pos="851"/>
        </w:tabs>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РАССМОТРЕНИЯ И УТВЕРЖДЕНИЯ БЮДЖЕТНОЙ ОТЧЕТНОСТИ</w:t>
      </w:r>
    </w:p>
    <w:p w:rsidR="008E5785" w:rsidRDefault="008E5785" w:rsidP="008E5785">
      <w:pPr>
        <w:widowControl w:val="0"/>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79" w:name="Par5459"/>
      <w:bookmarkEnd w:id="79"/>
      <w:r>
        <w:rPr>
          <w:rFonts w:ascii="Times New Roman" w:hAnsi="Times New Roman"/>
          <w:b/>
          <w:sz w:val="24"/>
          <w:szCs w:val="24"/>
        </w:rPr>
        <w:t>Статья 52. Основы бюджетного учета и бюджетной отчетности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w:t>
      </w:r>
      <w:r>
        <w:rPr>
          <w:rFonts w:ascii="Times New Roman" w:hAnsi="Times New Roman"/>
          <w:sz w:val="24"/>
          <w:szCs w:val="24"/>
        </w:rPr>
        <w:lastRenderedPageBreak/>
        <w:t>обязательства.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Бюджетная отчетность включает:</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отчет об исполнении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баланс исполнения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отчет о финансовых результатах деятельности;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отчет о движении денежных средств;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пояснительную записку.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Баланс исполнения бюджета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распорядителями, получателями бюджетных средств в отчетном финансовом году.</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0" w:name="Par5480"/>
      <w:bookmarkEnd w:id="80"/>
      <w:r>
        <w:rPr>
          <w:rFonts w:ascii="Times New Roman" w:hAnsi="Times New Roman"/>
          <w:b/>
          <w:sz w:val="24"/>
          <w:szCs w:val="24"/>
        </w:rPr>
        <w:t>Статья 53. Составление бюджетной отчетности</w:t>
      </w:r>
    </w:p>
    <w:p w:rsidR="008E5785" w:rsidRDefault="008E5785" w:rsidP="008E57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Бюджетная отчетность поселения составляется финансовым отделом администрации поселения на основании сводной бюджетной отчетности.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Бюджетная отчетность поселения является годовой. Отчет об исполнении бюджета поселения является ежеквартальным.</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Совет депутатов поселения и в орган муниципального финансового контроля.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Годовые отчеты об исполнении бюджета поселения подлежат утверждению Решением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1" w:name="Par5491"/>
      <w:bookmarkStart w:id="82" w:name="Par5501"/>
      <w:bookmarkEnd w:id="81"/>
      <w:bookmarkEnd w:id="82"/>
      <w:r>
        <w:rPr>
          <w:rFonts w:ascii="Times New Roman" w:hAnsi="Times New Roman"/>
          <w:b/>
          <w:sz w:val="24"/>
          <w:szCs w:val="24"/>
        </w:rPr>
        <w:t>Статья 54. Внешняя проверка годового отчета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Внешняя проверка годового отчета об исполнении бюджета поселения осуществляется по обращению Совета депутатов поселения на основании заключенного соглашения Контрольно-</w:t>
      </w:r>
      <w:r>
        <w:rPr>
          <w:rFonts w:ascii="Times New Roman" w:hAnsi="Times New Roman"/>
          <w:sz w:val="24"/>
          <w:szCs w:val="24"/>
        </w:rPr>
        <w:lastRenderedPageBreak/>
        <w:t>счетной палатой Москвы.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Заключение на годовой отчет об исполнении бюджета поселения представляется Контрольно-счетной палатой Москвы в Совет депутатов поселения с одновременным направлением в администрацию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3" w:name="Par5518"/>
      <w:bookmarkEnd w:id="83"/>
      <w:r>
        <w:rPr>
          <w:rFonts w:ascii="Times New Roman" w:hAnsi="Times New Roman"/>
          <w:b/>
          <w:sz w:val="24"/>
          <w:szCs w:val="24"/>
        </w:rPr>
        <w:t>Статья 55. Представление, рассмотрение и утверждение годового отчета об исполнении бюджета поселения Советом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Порядок представления, рассмотрения и утверждения годового отчета об исполнении бюджета поселения устанавливается Советом депутатов поселения в соответствии с положениями Бюджетного кодекса Российской Федерации.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 результатам рассмотрения годового отчета об исполнении бюджета поселения Совет депутатов поселения принимает решение об утверждении либо отклонении решения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Годовой отчет об исполнении бюджета поселения представляется в Совет депутатов поселения не позднее 1 мая текущего года.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sz w:val="24"/>
          <w:szCs w:val="24"/>
        </w:rPr>
      </w:pPr>
      <w:bookmarkStart w:id="84" w:name="Par5527"/>
      <w:bookmarkEnd w:id="84"/>
      <w:r>
        <w:rPr>
          <w:rFonts w:ascii="Times New Roman" w:hAnsi="Times New Roman"/>
          <w:b/>
          <w:sz w:val="24"/>
          <w:szCs w:val="24"/>
        </w:rPr>
        <w:t>Статья 56. Решение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Отдельными приложениями к решению об исполнении бюджета поселения за отчетный финансовый год утверждаются показатели: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доходов бюджета поселения по кодам классификации доходов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расходов бюджета поселения по ведомственной структуре расходов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расходов бюджета поселения по разделам и подразделам классификации расходов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источников финансирования дефицита бюджета поселения по кодам </w:t>
      </w:r>
      <w:proofErr w:type="gramStart"/>
      <w:r>
        <w:rPr>
          <w:rFonts w:ascii="Times New Roman" w:hAnsi="Times New Roman"/>
          <w:sz w:val="24"/>
          <w:szCs w:val="24"/>
        </w:rPr>
        <w:t>классификации источников финансирования дефицита бюджета поселения</w:t>
      </w:r>
      <w:proofErr w:type="gramEnd"/>
      <w:r>
        <w:rPr>
          <w:rFonts w:ascii="Times New Roman" w:hAnsi="Times New Roman"/>
          <w:sz w:val="24"/>
          <w:szCs w:val="24"/>
        </w:rPr>
        <w:t>;</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Решением об исполнении бюджета поселения также утверждаются иные показатели, установленные решением Совета депутатов поселения для решения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center"/>
        <w:outlineLvl w:val="2"/>
        <w:rPr>
          <w:rFonts w:ascii="Times New Roman" w:hAnsi="Times New Roman"/>
          <w:b/>
          <w:bCs/>
          <w:sz w:val="24"/>
          <w:szCs w:val="24"/>
        </w:rPr>
      </w:pPr>
      <w:bookmarkStart w:id="85" w:name="Par5620"/>
      <w:bookmarkEnd w:id="85"/>
      <w:r>
        <w:rPr>
          <w:rFonts w:ascii="Times New Roman" w:hAnsi="Times New Roman"/>
          <w:b/>
          <w:bCs/>
          <w:sz w:val="24"/>
          <w:szCs w:val="24"/>
        </w:rPr>
        <w:t>Глава 10. МУНИЦИПАЛЬНЫЙ ФИНАНСОВЫЙ КОНТРОЛЬ</w:t>
      </w:r>
    </w:p>
    <w:p w:rsidR="008E5785" w:rsidRDefault="008E5785" w:rsidP="008E5785">
      <w:pPr>
        <w:widowControl w:val="0"/>
        <w:tabs>
          <w:tab w:val="left" w:pos="851"/>
        </w:tabs>
        <w:autoSpaceDE w:val="0"/>
        <w:autoSpaceDN w:val="0"/>
        <w:adjustRightInd w:val="0"/>
        <w:spacing w:after="0" w:line="240" w:lineRule="auto"/>
        <w:ind w:firstLine="567"/>
        <w:outlineLvl w:val="2"/>
        <w:rPr>
          <w:rFonts w:ascii="Times New Roman" w:hAnsi="Times New Roman"/>
          <w:b/>
          <w:bCs/>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6" w:name="Par5624"/>
      <w:bookmarkEnd w:id="86"/>
      <w:r>
        <w:rPr>
          <w:rFonts w:ascii="Times New Roman" w:hAnsi="Times New Roman"/>
          <w:b/>
          <w:sz w:val="24"/>
          <w:szCs w:val="24"/>
        </w:rPr>
        <w:t>Статья 57. Виды муниципального финансового контроля</w:t>
      </w:r>
    </w:p>
    <w:p w:rsidR="008E5785" w:rsidRDefault="008E5785" w:rsidP="008E5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w:t>
      </w:r>
      <w:r>
        <w:rPr>
          <w:rFonts w:ascii="Times New Roman" w:hAnsi="Times New Roman"/>
          <w:sz w:val="24"/>
          <w:szCs w:val="24"/>
        </w:rPr>
        <w:lastRenderedPageBreak/>
        <w:t>физическим лицам из бюджета, а также соблюдения условий муниципальных контрактов, договоров (соглашений) о предоставлении средств из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Муниципальный финансовый контроль подразделяется </w:t>
      </w:r>
      <w:proofErr w:type="gramStart"/>
      <w:r>
        <w:rPr>
          <w:rFonts w:ascii="Times New Roman" w:hAnsi="Times New Roman"/>
          <w:sz w:val="24"/>
          <w:szCs w:val="24"/>
        </w:rPr>
        <w:t>на</w:t>
      </w:r>
      <w:proofErr w:type="gramEnd"/>
      <w:r>
        <w:rPr>
          <w:rFonts w:ascii="Times New Roman" w:hAnsi="Times New Roman"/>
          <w:sz w:val="24"/>
          <w:szCs w:val="24"/>
        </w:rPr>
        <w:t xml:space="preserve"> внешний и внутренний, предварительный и последующий.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Внешний муниципальный финансовый контроль является контрольной деятельностью </w:t>
      </w:r>
      <w:proofErr w:type="gramStart"/>
      <w:r>
        <w:rPr>
          <w:rFonts w:ascii="Times New Roman" w:hAnsi="Times New Roman"/>
          <w:sz w:val="24"/>
          <w:szCs w:val="24"/>
        </w:rPr>
        <w:t>Контрольно-счетных</w:t>
      </w:r>
      <w:proofErr w:type="gramEnd"/>
      <w:r>
        <w:rPr>
          <w:rFonts w:ascii="Times New Roman" w:hAnsi="Times New Roman"/>
          <w:sz w:val="24"/>
          <w:szCs w:val="24"/>
        </w:rPr>
        <w:t xml:space="preserve"> палаты города Москвы.</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органы внутреннего муниципального финансового контроля).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7" w:name="Par5635"/>
      <w:bookmarkStart w:id="88" w:name="Par5637"/>
      <w:bookmarkEnd w:id="87"/>
      <w:bookmarkEnd w:id="88"/>
      <w:r>
        <w:rPr>
          <w:rFonts w:ascii="Times New Roman" w:hAnsi="Times New Roman"/>
          <w:b/>
          <w:sz w:val="24"/>
          <w:szCs w:val="24"/>
        </w:rPr>
        <w:t>Статья 58. Объекты муниципального финансового контроля в поселении</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Объектами муниципального финансового контроля в поселении (далее - объекты контроля) являются: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главный распорядитель, получатели бюджетных средств, главный администратор доходов бюджета поселения, главный администратор источников финансирования дефицита бюджета поселения;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государственные (муниципальные) учреждения;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государственные (муниципальные) унитарные предприятия;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Органы муниципального финансового контроля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средств бюджета поселения, а также межбюджетных трансфертов и бюджетных кредитов.</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поселения, в процессе проверки распорядителей бюджетных средств, их предоставивших.</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по их </w:t>
      </w:r>
      <w:proofErr w:type="spellStart"/>
      <w:r>
        <w:rPr>
          <w:rFonts w:ascii="Times New Roman" w:hAnsi="Times New Roman"/>
          <w:sz w:val="24"/>
          <w:szCs w:val="24"/>
        </w:rPr>
        <w:t>запрорсам</w:t>
      </w:r>
      <w:proofErr w:type="spellEnd"/>
      <w:r>
        <w:rPr>
          <w:rFonts w:ascii="Times New Roman" w:hAnsi="Times New Roman"/>
          <w:sz w:val="24"/>
          <w:szCs w:val="24"/>
        </w:rPr>
        <w:t xml:space="preserve">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Проверка расходов поселения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p>
    <w:p w:rsidR="008E5785" w:rsidRDefault="008E5785" w:rsidP="008E5785">
      <w:pPr>
        <w:widowControl w:val="0"/>
        <w:tabs>
          <w:tab w:val="left" w:pos="851"/>
        </w:tabs>
        <w:autoSpaceDE w:val="0"/>
        <w:autoSpaceDN w:val="0"/>
        <w:adjustRightInd w:val="0"/>
        <w:spacing w:after="0" w:line="240" w:lineRule="auto"/>
        <w:ind w:firstLine="567"/>
        <w:jc w:val="both"/>
        <w:outlineLvl w:val="3"/>
        <w:rPr>
          <w:rFonts w:ascii="Times New Roman" w:hAnsi="Times New Roman"/>
          <w:b/>
          <w:sz w:val="24"/>
          <w:szCs w:val="24"/>
        </w:rPr>
      </w:pPr>
      <w:bookmarkStart w:id="89" w:name="Par5658"/>
      <w:bookmarkStart w:id="90" w:name="Par5660"/>
      <w:bookmarkStart w:id="91" w:name="Par5678"/>
      <w:bookmarkEnd w:id="89"/>
      <w:bookmarkEnd w:id="90"/>
      <w:bookmarkEnd w:id="91"/>
      <w:r>
        <w:rPr>
          <w:rFonts w:ascii="Times New Roman" w:hAnsi="Times New Roman"/>
          <w:b/>
          <w:sz w:val="24"/>
          <w:szCs w:val="24"/>
        </w:rPr>
        <w:t>Статья 59. Полномочия органов внешнего муниципального финансового контроля по осуществлению внешнего муниципального финансового контроля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w:t>
      </w:r>
      <w:r>
        <w:rPr>
          <w:rFonts w:ascii="Times New Roman" w:hAnsi="Times New Roman"/>
          <w:sz w:val="24"/>
          <w:szCs w:val="24"/>
        </w:rPr>
        <w:lastRenderedPageBreak/>
        <w:t>обязательства по иным выплатам физическим лицам из бюджета, а также за соблюдением условий муниципальных контрактов, договоров (соглашений) о предоставлении средств из бюджета;</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поселением, квартального и годового отчетов об исполнении бюджета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6"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5 апреля 2013 года N 41-ФЗ "О Счетной палате Российской Федерации" и Федеральным </w:t>
      </w:r>
      <w:hyperlink r:id="rId17"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направляются объектам контроля представления, предписания;</w:t>
      </w:r>
    </w:p>
    <w:p w:rsidR="008E5785" w:rsidRDefault="008E5785" w:rsidP="008E57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направляются финансовым органам уведомления о применении бюджетных мер принуждения;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поселения.</w:t>
      </w: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rPr>
      </w:pPr>
    </w:p>
    <w:p w:rsidR="008E5785" w:rsidRDefault="008E5785" w:rsidP="008E5785">
      <w:pPr>
        <w:widowControl w:val="0"/>
        <w:tabs>
          <w:tab w:val="left" w:pos="851"/>
        </w:tabs>
        <w:autoSpaceDE w:val="0"/>
        <w:autoSpaceDN w:val="0"/>
        <w:adjustRightInd w:val="0"/>
        <w:spacing w:after="0" w:line="240" w:lineRule="auto"/>
        <w:ind w:firstLine="567"/>
        <w:jc w:val="both"/>
        <w:rPr>
          <w:rFonts w:ascii="Times New Roman" w:hAnsi="Times New Roman"/>
        </w:rPr>
      </w:pPr>
      <w:bookmarkStart w:id="92" w:name="Par5693"/>
      <w:bookmarkStart w:id="93" w:name="Par5695"/>
      <w:bookmarkEnd w:id="92"/>
      <w:bookmarkEnd w:id="93"/>
    </w:p>
    <w:p w:rsidR="00911D05" w:rsidRDefault="00911D05"/>
    <w:sectPr w:rsidR="00911D05" w:rsidSect="008E578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969"/>
    <w:multiLevelType w:val="hybridMultilevel"/>
    <w:tmpl w:val="7632BB0E"/>
    <w:lvl w:ilvl="0" w:tplc="C2828EE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C392927"/>
    <w:multiLevelType w:val="hybridMultilevel"/>
    <w:tmpl w:val="49E2DE00"/>
    <w:lvl w:ilvl="0" w:tplc="5F6C092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4C747D2"/>
    <w:multiLevelType w:val="hybridMultilevel"/>
    <w:tmpl w:val="FF32D37E"/>
    <w:lvl w:ilvl="0" w:tplc="31EEDB70">
      <w:start w:val="1"/>
      <w:numFmt w:val="decimal"/>
      <w:lvlText w:val="%1."/>
      <w:lvlJc w:val="left"/>
      <w:pPr>
        <w:ind w:left="900" w:hanging="360"/>
      </w:pPr>
      <w:rPr>
        <w:color w:val="0070C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BBE73A0"/>
    <w:multiLevelType w:val="hybridMultilevel"/>
    <w:tmpl w:val="06543CCC"/>
    <w:lvl w:ilvl="0" w:tplc="37CCEE9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D100322"/>
    <w:multiLevelType w:val="hybridMultilevel"/>
    <w:tmpl w:val="C18479DE"/>
    <w:lvl w:ilvl="0" w:tplc="75582A5E">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35B229F4"/>
    <w:multiLevelType w:val="hybridMultilevel"/>
    <w:tmpl w:val="E6EEC054"/>
    <w:lvl w:ilvl="0" w:tplc="CC5C68E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CD57E69"/>
    <w:multiLevelType w:val="hybridMultilevel"/>
    <w:tmpl w:val="4F5CE5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936CD0"/>
    <w:multiLevelType w:val="hybridMultilevel"/>
    <w:tmpl w:val="4B568FD4"/>
    <w:lvl w:ilvl="0" w:tplc="A14A2B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501B6D55"/>
    <w:multiLevelType w:val="hybridMultilevel"/>
    <w:tmpl w:val="CC125BC4"/>
    <w:lvl w:ilvl="0" w:tplc="3EAA64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51980BC8"/>
    <w:multiLevelType w:val="hybridMultilevel"/>
    <w:tmpl w:val="2A763B2A"/>
    <w:lvl w:ilvl="0" w:tplc="0AB29AD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55404A7D"/>
    <w:multiLevelType w:val="multilevel"/>
    <w:tmpl w:val="1990F84C"/>
    <w:lvl w:ilvl="0">
      <w:start w:val="1"/>
      <w:numFmt w:val="decimal"/>
      <w:lvlText w:val="%1."/>
      <w:lvlJc w:val="left"/>
      <w:pPr>
        <w:ind w:left="930" w:hanging="360"/>
      </w:pPr>
      <w:rPr>
        <w:color w:val="auto"/>
      </w:rPr>
    </w:lvl>
    <w:lvl w:ilvl="1">
      <w:start w:val="3"/>
      <w:numFmt w:val="decimal"/>
      <w:isLgl/>
      <w:lvlText w:val="%1.%2."/>
      <w:lvlJc w:val="left"/>
      <w:pPr>
        <w:ind w:left="1211" w:hanging="360"/>
      </w:pPr>
    </w:lvl>
    <w:lvl w:ilvl="2">
      <w:start w:val="1"/>
      <w:numFmt w:val="decimal"/>
      <w:isLgl/>
      <w:lvlText w:val="%1.%2.%3."/>
      <w:lvlJc w:val="left"/>
      <w:pPr>
        <w:ind w:left="1852" w:hanging="720"/>
      </w:pPr>
    </w:lvl>
    <w:lvl w:ilvl="3">
      <w:start w:val="1"/>
      <w:numFmt w:val="decimal"/>
      <w:isLgl/>
      <w:lvlText w:val="%1.%2.%3.%4."/>
      <w:lvlJc w:val="left"/>
      <w:pPr>
        <w:ind w:left="2133" w:hanging="720"/>
      </w:pPr>
    </w:lvl>
    <w:lvl w:ilvl="4">
      <w:start w:val="1"/>
      <w:numFmt w:val="decimal"/>
      <w:isLgl/>
      <w:lvlText w:val="%1.%2.%3.%4.%5."/>
      <w:lvlJc w:val="left"/>
      <w:pPr>
        <w:ind w:left="2774" w:hanging="1080"/>
      </w:pPr>
    </w:lvl>
    <w:lvl w:ilvl="5">
      <w:start w:val="1"/>
      <w:numFmt w:val="decimal"/>
      <w:isLgl/>
      <w:lvlText w:val="%1.%2.%3.%4.%5.%6."/>
      <w:lvlJc w:val="left"/>
      <w:pPr>
        <w:ind w:left="3055" w:hanging="1080"/>
      </w:pPr>
    </w:lvl>
    <w:lvl w:ilvl="6">
      <w:start w:val="1"/>
      <w:numFmt w:val="decimal"/>
      <w:isLgl/>
      <w:lvlText w:val="%1.%2.%3.%4.%5.%6.%7."/>
      <w:lvlJc w:val="left"/>
      <w:pPr>
        <w:ind w:left="3696" w:hanging="1440"/>
      </w:pPr>
    </w:lvl>
    <w:lvl w:ilvl="7">
      <w:start w:val="1"/>
      <w:numFmt w:val="decimal"/>
      <w:isLgl/>
      <w:lvlText w:val="%1.%2.%3.%4.%5.%6.%7.%8."/>
      <w:lvlJc w:val="left"/>
      <w:pPr>
        <w:ind w:left="3977" w:hanging="1440"/>
      </w:pPr>
    </w:lvl>
    <w:lvl w:ilvl="8">
      <w:start w:val="1"/>
      <w:numFmt w:val="decimal"/>
      <w:isLgl/>
      <w:lvlText w:val="%1.%2.%3.%4.%5.%6.%7.%8.%9."/>
      <w:lvlJc w:val="left"/>
      <w:pPr>
        <w:ind w:left="4618" w:hanging="1800"/>
      </w:pPr>
    </w:lvl>
  </w:abstractNum>
  <w:abstractNum w:abstractNumId="11">
    <w:nsid w:val="57B74E04"/>
    <w:multiLevelType w:val="hybridMultilevel"/>
    <w:tmpl w:val="5760746A"/>
    <w:lvl w:ilvl="0" w:tplc="422E35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62DDC"/>
    <w:multiLevelType w:val="hybridMultilevel"/>
    <w:tmpl w:val="513496CE"/>
    <w:lvl w:ilvl="0" w:tplc="0DAE1D24">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C491D31"/>
    <w:multiLevelType w:val="hybridMultilevel"/>
    <w:tmpl w:val="CDE2D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A62BB7"/>
    <w:multiLevelType w:val="hybridMultilevel"/>
    <w:tmpl w:val="1938F01E"/>
    <w:lvl w:ilvl="0" w:tplc="183647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87F143C"/>
    <w:multiLevelType w:val="hybridMultilevel"/>
    <w:tmpl w:val="4300E210"/>
    <w:lvl w:ilvl="0" w:tplc="15ACBB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6B3B16DB"/>
    <w:multiLevelType w:val="hybridMultilevel"/>
    <w:tmpl w:val="BBECCC78"/>
    <w:lvl w:ilvl="0" w:tplc="749A9B7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BF140A3"/>
    <w:multiLevelType w:val="multilevel"/>
    <w:tmpl w:val="8988CEBC"/>
    <w:lvl w:ilvl="0">
      <w:start w:val="1"/>
      <w:numFmt w:val="decimal"/>
      <w:lvlText w:val="%1."/>
      <w:lvlJc w:val="left"/>
      <w:pPr>
        <w:ind w:left="720" w:hanging="360"/>
      </w:pPr>
      <w:rPr>
        <w:color w:val="auto"/>
      </w:rPr>
    </w:lvl>
    <w:lvl w:ilvl="1">
      <w:start w:val="1"/>
      <w:numFmt w:val="decimal"/>
      <w:isLgl/>
      <w:lvlText w:val="%1.%2."/>
      <w:lvlJc w:val="left"/>
      <w:pPr>
        <w:ind w:left="1485" w:hanging="945"/>
      </w:pPr>
    </w:lvl>
    <w:lvl w:ilvl="2">
      <w:start w:val="1"/>
      <w:numFmt w:val="decimal"/>
      <w:isLgl/>
      <w:lvlText w:val="%1.%2.%3."/>
      <w:lvlJc w:val="left"/>
      <w:pPr>
        <w:ind w:left="1665" w:hanging="945"/>
      </w:pPr>
    </w:lvl>
    <w:lvl w:ilvl="3">
      <w:start w:val="1"/>
      <w:numFmt w:val="decimal"/>
      <w:isLgl/>
      <w:lvlText w:val="%1.%2.%3.%4."/>
      <w:lvlJc w:val="left"/>
      <w:pPr>
        <w:ind w:left="1845" w:hanging="94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8">
    <w:nsid w:val="76086678"/>
    <w:multiLevelType w:val="hybridMultilevel"/>
    <w:tmpl w:val="3C0053BE"/>
    <w:lvl w:ilvl="0" w:tplc="9FBC77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C1201DB"/>
    <w:multiLevelType w:val="hybridMultilevel"/>
    <w:tmpl w:val="43EAC118"/>
    <w:lvl w:ilvl="0" w:tplc="080C37D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D7"/>
    <w:rsid w:val="00457DD7"/>
    <w:rsid w:val="008E5785"/>
    <w:rsid w:val="00911D05"/>
    <w:rsid w:val="00AA0220"/>
    <w:rsid w:val="00F2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E5785"/>
    <w:rPr>
      <w:color w:val="0000FF"/>
      <w:u w:val="single"/>
    </w:rPr>
  </w:style>
  <w:style w:type="paragraph" w:styleId="a4">
    <w:name w:val="List Paragraph"/>
    <w:basedOn w:val="a"/>
    <w:uiPriority w:val="34"/>
    <w:qFormat/>
    <w:rsid w:val="008E5785"/>
    <w:pPr>
      <w:ind w:left="720"/>
      <w:contextualSpacing/>
    </w:pPr>
  </w:style>
  <w:style w:type="paragraph" w:styleId="a5">
    <w:name w:val="Balloon Text"/>
    <w:basedOn w:val="a"/>
    <w:link w:val="a6"/>
    <w:uiPriority w:val="99"/>
    <w:semiHidden/>
    <w:unhideWhenUsed/>
    <w:rsid w:val="008E5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7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8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E5785"/>
    <w:rPr>
      <w:color w:val="0000FF"/>
      <w:u w:val="single"/>
    </w:rPr>
  </w:style>
  <w:style w:type="paragraph" w:styleId="a4">
    <w:name w:val="List Paragraph"/>
    <w:basedOn w:val="a"/>
    <w:uiPriority w:val="34"/>
    <w:qFormat/>
    <w:rsid w:val="008E5785"/>
    <w:pPr>
      <w:ind w:left="720"/>
      <w:contextualSpacing/>
    </w:pPr>
  </w:style>
  <w:style w:type="paragraph" w:styleId="a5">
    <w:name w:val="Balloon Text"/>
    <w:basedOn w:val="a"/>
    <w:link w:val="a6"/>
    <w:uiPriority w:val="99"/>
    <w:semiHidden/>
    <w:unhideWhenUsed/>
    <w:rsid w:val="008E5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57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obmen\&#1057;&#1077;&#1088;&#1077;&#1075;&#1080;&#1085;&#1072;%20&#1054;.&#1042;\&#1041;&#1070;&#1044;&#1046;&#1045;&#1058;\&#1041;&#1102;&#1076;&#1078;&#1077;&#1090;&#1085;&#1099;&#1081;%20&#1087;&#1088;&#1086;&#1094;&#1077;&#1089;&#1089;%20&#1050;&#1083;&#1077;&#1085;&#1086;&#1074;&#1089;&#1082;&#1086;&#1077;.doc" TargetMode="External"/><Relationship Id="rId13" Type="http://schemas.openxmlformats.org/officeDocument/2006/relationships/hyperlink" Target="file:///\\server\obmen\&#1057;&#1077;&#1088;&#1077;&#1075;&#1080;&#1085;&#1072;%20&#1054;.&#1042;\&#1041;&#1070;&#1044;&#1046;&#1045;&#1058;\&#1041;&#1102;&#1076;&#1078;&#1077;&#1090;&#1085;&#1099;&#1081;%20&#1087;&#1088;&#1086;&#1094;&#1077;&#1089;&#1089;%20&#1050;&#1083;&#1077;&#1085;&#1086;&#1074;&#1089;&#1082;&#1086;&#1077;.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97C4957E2FAC0438A074C3F35F3B074C8617B2F0E6904C4D4693358B903A439C315DFE47E9D58294A03976095E0FD7A3FF3AF567423F394O6NBJ" TargetMode="External"/><Relationship Id="rId12" Type="http://schemas.openxmlformats.org/officeDocument/2006/relationships/hyperlink" Target="consultantplus://offline/ref=55AE6A78F1060993EF0F96D0D1E90A3B1CB15E4C9E53F8FD3D830FAF8A810615B3A82C8C6E889EC54BF29641E210648C1C9358015DF523L1H" TargetMode="External"/><Relationship Id="rId17" Type="http://schemas.openxmlformats.org/officeDocument/2006/relationships/hyperlink" Target="consultantplus://offline/ref=FCBD31A42E72C1C4F952E25CEA5A2D235A0F3DCEB33F9A5B3778014AC16C813085099D7E8D02DC03A7CA6EA0BBi6x0K" TargetMode="External"/><Relationship Id="rId2" Type="http://schemas.openxmlformats.org/officeDocument/2006/relationships/styles" Target="styles.xml"/><Relationship Id="rId16" Type="http://schemas.openxmlformats.org/officeDocument/2006/relationships/hyperlink" Target="consultantplus://offline/ref=FCBD31A42E72C1C4F952E25CEA5A2D235A0C3CC0B23D9A5B3778014AC16C813085099D7E8D02DC03A7CA6EA0BBi6x0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98DC9318BB01EE8B28A74CBD099050B76FA904425AF3B2BE1E004D473F676FFC06E4DE608100F59B1747428F415ADCC3C6812239DE0B9E3o7x7N" TargetMode="External"/><Relationship Id="rId5" Type="http://schemas.openxmlformats.org/officeDocument/2006/relationships/webSettings" Target="webSettings.xml"/><Relationship Id="rId15" Type="http://schemas.openxmlformats.org/officeDocument/2006/relationships/hyperlink" Target="consultantplus://offline/ref=5E2890AB5F6969C368E4FFF8C15AD7382E88BFAE2440DC4AC69A807B2E51882CFB09499BF49C80EB998AD92E49D6978BD17AAA9D98B39668066FI" TargetMode="External"/><Relationship Id="rId10" Type="http://schemas.openxmlformats.org/officeDocument/2006/relationships/hyperlink" Target="consultantplus://offline/ref=A98DC9318BB01EE8B28A74CBD099050B76FA904425AF3B2BE1E004D473F676FFC06E4DE608100F53BD747428F415ADCC3C6812239DE0B9E3o7x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erver\obmen\&#1057;&#1077;&#1088;&#1077;&#1075;&#1080;&#1085;&#1072;%20&#1054;.&#1042;\&#1041;&#1070;&#1044;&#1046;&#1045;&#1058;\&#1041;&#1102;&#1076;&#1078;&#1077;&#1090;&#1085;&#1099;&#1081;%20&#1087;&#1088;&#1086;&#1094;&#1077;&#1089;&#1089;%20&#1050;&#1083;&#1077;&#1085;&#1086;&#1074;&#1089;&#1082;&#1086;&#1077;.doc" TargetMode="External"/><Relationship Id="rId14" Type="http://schemas.openxmlformats.org/officeDocument/2006/relationships/hyperlink" Target="consultantplus://offline/ref=ED6D8B2F377D4CE2A4FD74749C0925FB81C1385C2CB8A489FBAFCF7D72482E652E57D56AB740DAA57E2C7EAE085777FDFB2BE97F7E76x10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16589</Words>
  <Characters>94563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2019-11-06T06:12:00Z</cp:lastPrinted>
  <dcterms:created xsi:type="dcterms:W3CDTF">2019-11-05T12:22:00Z</dcterms:created>
  <dcterms:modified xsi:type="dcterms:W3CDTF">2019-11-06T06:12:00Z</dcterms:modified>
</cp:coreProperties>
</file>